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C86F" w14:textId="77777777" w:rsidR="005B6449" w:rsidRDefault="005B6449" w:rsidP="005B6449">
      <w:pPr>
        <w:jc w:val="center"/>
        <w:rPr>
          <w:b/>
        </w:rPr>
      </w:pPr>
    </w:p>
    <w:p w14:paraId="288018D0" w14:textId="77777777" w:rsidR="005B6449" w:rsidRPr="00997FA0" w:rsidRDefault="005B6449" w:rsidP="005B6449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5544B486" w14:textId="77777777" w:rsidR="005B6449" w:rsidRPr="00997FA0" w:rsidRDefault="005B6449" w:rsidP="005B6449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47CE496A" w14:textId="77777777" w:rsidR="005B6449" w:rsidRPr="00997FA0" w:rsidRDefault="005B6449" w:rsidP="005B644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Biológia</w:t>
      </w:r>
    </w:p>
    <w:p w14:paraId="4FE349AA" w14:textId="77777777" w:rsidR="005B6449" w:rsidRPr="00997FA0" w:rsidRDefault="005B6449" w:rsidP="005B644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997FA0">
        <w:rPr>
          <w:sz w:val="28"/>
          <w:szCs w:val="28"/>
        </w:rPr>
        <w:t>. osztály</w:t>
      </w:r>
    </w:p>
    <w:p w14:paraId="5D8DD6A6" w14:textId="77777777" w:rsidR="005B6449" w:rsidRDefault="005B6449" w:rsidP="005B6449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6449" w14:paraId="671CD0D8" w14:textId="77777777" w:rsidTr="00311515">
        <w:tc>
          <w:tcPr>
            <w:tcW w:w="9060" w:type="dxa"/>
            <w:gridSpan w:val="2"/>
          </w:tcPr>
          <w:p w14:paraId="25707A9E" w14:textId="77777777" w:rsidR="005B6449" w:rsidRDefault="005B6449" w:rsidP="00311515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fogalomalkotás, fogalomfelismerés, ábrafelismerés, ábraelemzés, szövegkiegészítés, teszt</w:t>
            </w:r>
          </w:p>
        </w:tc>
      </w:tr>
      <w:tr w:rsidR="005B6449" w14:paraId="5B590B15" w14:textId="77777777" w:rsidTr="00311515">
        <w:tc>
          <w:tcPr>
            <w:tcW w:w="4530" w:type="dxa"/>
          </w:tcPr>
          <w:p w14:paraId="5784D951" w14:textId="77777777" w:rsidR="005B6449" w:rsidRDefault="005B6449" w:rsidP="00311515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1E91D304" w14:textId="77777777" w:rsidR="005B6449" w:rsidRDefault="005B6449" w:rsidP="00311515">
            <w:r>
              <w:t>Fogalmak, egyéb tényanyag:</w:t>
            </w:r>
          </w:p>
        </w:tc>
      </w:tr>
      <w:tr w:rsidR="005B6449" w14:paraId="5B2A4895" w14:textId="77777777" w:rsidTr="00311515">
        <w:tc>
          <w:tcPr>
            <w:tcW w:w="4530" w:type="dxa"/>
          </w:tcPr>
          <w:p w14:paraId="020AFB2D" w14:textId="77777777" w:rsidR="005B6449" w:rsidRDefault="005B6449" w:rsidP="005B6449">
            <w:pPr>
              <w:pStyle w:val="Listaszerbekezds"/>
              <w:numPr>
                <w:ilvl w:val="0"/>
                <w:numId w:val="42"/>
              </w:numPr>
            </w:pPr>
            <w:r>
              <w:t>BIOGÉN ELEMEK ÉS VEGYÜLETEK, SEJTBIOLÓGIA</w:t>
            </w:r>
          </w:p>
        </w:tc>
        <w:tc>
          <w:tcPr>
            <w:tcW w:w="4530" w:type="dxa"/>
          </w:tcPr>
          <w:p w14:paraId="7A5298F4" w14:textId="77777777" w:rsidR="005B6449" w:rsidRDefault="005B6449" w:rsidP="00311515">
            <w:r>
              <w:t>BIOGÉN ELEMEK ÉS VEGYÜLETEK</w:t>
            </w:r>
          </w:p>
          <w:p w14:paraId="4DC2BDE8" w14:textId="77777777" w:rsidR="005B6449" w:rsidRDefault="005B6449" w:rsidP="00311515">
            <w:r>
              <w:t xml:space="preserve">A </w:t>
            </w:r>
            <w:proofErr w:type="spellStart"/>
            <w:r>
              <w:t>biogén</w:t>
            </w:r>
            <w:proofErr w:type="spellEnd"/>
            <w:r>
              <w:t xml:space="preserve"> elemek fogalma. </w:t>
            </w:r>
          </w:p>
          <w:p w14:paraId="42FC4206" w14:textId="77777777" w:rsidR="005B6449" w:rsidRDefault="005B6449" w:rsidP="00311515">
            <w:r>
              <w:t xml:space="preserve">Az élőlények számára nagy mennyiségben szükséges elemek. A szén központi szerepe. </w:t>
            </w:r>
          </w:p>
          <w:p w14:paraId="627DCABA" w14:textId="77777777" w:rsidR="005B6449" w:rsidRDefault="005B6449" w:rsidP="00311515">
            <w:r>
              <w:t>A kis mennyiségben szükséges elemek.</w:t>
            </w:r>
          </w:p>
          <w:p w14:paraId="0ED726A7" w14:textId="77777777" w:rsidR="005B6449" w:rsidRDefault="005B6449" w:rsidP="00311515">
            <w:r>
              <w:t xml:space="preserve">A víz poláros jellege. Hidrogénkötés a biológiai szempontból fontos molekulákban. </w:t>
            </w:r>
          </w:p>
          <w:p w14:paraId="6EF2896A" w14:textId="77777777" w:rsidR="005B6449" w:rsidRDefault="005B6449" w:rsidP="00311515">
            <w:r>
              <w:t>A víz, mint oldószer. A diffúzió és az ozmózis jelensége.</w:t>
            </w:r>
          </w:p>
          <w:p w14:paraId="698EA2EA" w14:textId="77777777" w:rsidR="005B6449" w:rsidRDefault="005B6449" w:rsidP="00311515">
            <w:r>
              <w:t xml:space="preserve">A neutrális zsírok. A </w:t>
            </w:r>
            <w:proofErr w:type="spellStart"/>
            <w:r>
              <w:t>foszfatidok</w:t>
            </w:r>
            <w:proofErr w:type="spellEnd"/>
            <w:r>
              <w:t xml:space="preserve"> és a </w:t>
            </w:r>
            <w:proofErr w:type="spellStart"/>
            <w:r>
              <w:t>karotinoidok</w:t>
            </w:r>
            <w:proofErr w:type="spellEnd"/>
            <w:r>
              <w:t>. Jellemző kémiai tulajdonságaik biológiai szempontból vizsgálva.</w:t>
            </w:r>
          </w:p>
          <w:p w14:paraId="200CCB25" w14:textId="77777777" w:rsidR="005B6449" w:rsidRDefault="005B6449" w:rsidP="00311515">
            <w:r>
              <w:t xml:space="preserve">A </w:t>
            </w:r>
            <w:proofErr w:type="spellStart"/>
            <w:r>
              <w:t>monoszacharidok</w:t>
            </w:r>
            <w:proofErr w:type="spellEnd"/>
            <w:r>
              <w:t xml:space="preserve">, a </w:t>
            </w:r>
            <w:proofErr w:type="spellStart"/>
            <w:r>
              <w:t>diszacharidok</w:t>
            </w:r>
            <w:proofErr w:type="spellEnd"/>
            <w:r>
              <w:t xml:space="preserve"> és a </w:t>
            </w:r>
            <w:proofErr w:type="spellStart"/>
            <w:r>
              <w:t>poliszacharidok</w:t>
            </w:r>
            <w:proofErr w:type="spellEnd"/>
            <w:r>
              <w:t>. Biológiai szempontból fontosabb típusaik és jellemző kémiai tulajdonságaik.</w:t>
            </w:r>
          </w:p>
          <w:p w14:paraId="25D9FFA4" w14:textId="77777777" w:rsidR="005B6449" w:rsidRDefault="005B6449" w:rsidP="00311515">
            <w:r>
              <w:t xml:space="preserve">A fehérjék szerkezete. Az egyszerű és az összetett fehérjék. A </w:t>
            </w:r>
            <w:proofErr w:type="spellStart"/>
            <w:r>
              <w:t>denaturáció</w:t>
            </w:r>
            <w:proofErr w:type="spellEnd"/>
            <w:r>
              <w:t xml:space="preserve"> jelensége.</w:t>
            </w:r>
          </w:p>
          <w:p w14:paraId="37310F12" w14:textId="77777777" w:rsidR="005B6449" w:rsidRDefault="005B6449" w:rsidP="00311515">
            <w:r>
              <w:t xml:space="preserve">A </w:t>
            </w:r>
            <w:proofErr w:type="spellStart"/>
            <w:r>
              <w:t>nukleotidok</w:t>
            </w:r>
            <w:proofErr w:type="spellEnd"/>
            <w:r>
              <w:t xml:space="preserve"> felépítése. </w:t>
            </w:r>
          </w:p>
          <w:p w14:paraId="701BECDE" w14:textId="77777777" w:rsidR="005B6449" w:rsidRDefault="005B6449" w:rsidP="00311515">
            <w:r>
              <w:t xml:space="preserve">Az ATP-molekula jelentősége a kémiai energia szempontjából. A </w:t>
            </w:r>
            <w:proofErr w:type="spellStart"/>
            <w:r>
              <w:t>KoA</w:t>
            </w:r>
            <w:proofErr w:type="spellEnd"/>
            <w:r>
              <w:t xml:space="preserve">-molekula és a NAD-molekula szállítószerepe. </w:t>
            </w:r>
          </w:p>
          <w:p w14:paraId="7A5AFDDA" w14:textId="77777777" w:rsidR="005B6449" w:rsidRDefault="005B6449" w:rsidP="00311515">
            <w:r>
              <w:t>A nukleinsavak általános jellemzői. A DNS-molekula szerkezete. A RNS-molekulák felépítése.</w:t>
            </w:r>
          </w:p>
          <w:p w14:paraId="0FC9821E" w14:textId="77777777" w:rsidR="005B6449" w:rsidRDefault="005B6449" w:rsidP="00311515"/>
          <w:p w14:paraId="40917E5B" w14:textId="77777777" w:rsidR="005B6449" w:rsidRDefault="005B6449" w:rsidP="00311515">
            <w:r>
              <w:t>SEJTBIOLÓGIA. AZ ANYAGCSERE-FOLYAMATOK</w:t>
            </w:r>
          </w:p>
          <w:p w14:paraId="28A95183" w14:textId="77777777" w:rsidR="005B6449" w:rsidRDefault="005B6449" w:rsidP="00311515">
            <w:r>
              <w:t xml:space="preserve">A </w:t>
            </w:r>
            <w:proofErr w:type="spellStart"/>
            <w:r>
              <w:t>prokarióta</w:t>
            </w:r>
            <w:proofErr w:type="spellEnd"/>
            <w:r>
              <w:t xml:space="preserve"> és az </w:t>
            </w:r>
            <w:proofErr w:type="spellStart"/>
            <w:r>
              <w:t>eukarióta</w:t>
            </w:r>
            <w:proofErr w:type="spellEnd"/>
            <w:r>
              <w:t xml:space="preserve"> sejt összehasonlítása. </w:t>
            </w:r>
          </w:p>
          <w:p w14:paraId="02A8CA03" w14:textId="77777777" w:rsidR="005B6449" w:rsidRDefault="005B6449" w:rsidP="00311515">
            <w:r>
              <w:t xml:space="preserve">A biológiai membránok felépítése. A sejthártya és az </w:t>
            </w:r>
            <w:proofErr w:type="spellStart"/>
            <w:r>
              <w:t>endoplazmatikus</w:t>
            </w:r>
            <w:proofErr w:type="spellEnd"/>
            <w:r>
              <w:t xml:space="preserve"> membránrendszer.</w:t>
            </w:r>
          </w:p>
          <w:p w14:paraId="205A8A24" w14:textId="77777777" w:rsidR="005B6449" w:rsidRDefault="005B6449" w:rsidP="00311515">
            <w:r>
              <w:t xml:space="preserve">A passzív és az aktív transzport jellemzői. </w:t>
            </w:r>
          </w:p>
          <w:p w14:paraId="4C7251A2" w14:textId="77777777" w:rsidR="005B6449" w:rsidRDefault="005B6449" w:rsidP="00311515">
            <w:r>
              <w:t xml:space="preserve">Golgi-készülék, </w:t>
            </w:r>
            <w:proofErr w:type="spellStart"/>
            <w:r>
              <w:t>lizoszóma</w:t>
            </w:r>
            <w:proofErr w:type="spellEnd"/>
            <w:r>
              <w:t>.</w:t>
            </w:r>
          </w:p>
          <w:p w14:paraId="58B29A6D" w14:textId="77777777" w:rsidR="005B6449" w:rsidRDefault="005B6449" w:rsidP="00311515">
            <w:r>
              <w:t xml:space="preserve">Az </w:t>
            </w:r>
            <w:proofErr w:type="spellStart"/>
            <w:r>
              <w:t>endocitózis</w:t>
            </w:r>
            <w:proofErr w:type="spellEnd"/>
            <w:r>
              <w:t xml:space="preserve"> és az </w:t>
            </w:r>
            <w:proofErr w:type="spellStart"/>
            <w:r>
              <w:t>exocitózis</w:t>
            </w:r>
            <w:proofErr w:type="spellEnd"/>
            <w:r>
              <w:t xml:space="preserve"> fogalma.</w:t>
            </w:r>
          </w:p>
          <w:p w14:paraId="56DB3AFC" w14:textId="77777777" w:rsidR="005B6449" w:rsidRDefault="005B6449" w:rsidP="00311515">
            <w:r>
              <w:t xml:space="preserve">A színtest felépítése. A fotoszintézis helye a membránokban. </w:t>
            </w:r>
          </w:p>
          <w:p w14:paraId="3372CB43" w14:textId="77777777" w:rsidR="005B6449" w:rsidRDefault="005B6449" w:rsidP="00311515">
            <w:r>
              <w:lastRenderedPageBreak/>
              <w:t>A mitokondrium felépítése. Az energiatermelő folyamatok kötődése a membránokhoz.</w:t>
            </w:r>
          </w:p>
          <w:p w14:paraId="55EC8A87" w14:textId="77777777" w:rsidR="005B6449" w:rsidRDefault="005B6449" w:rsidP="00311515">
            <w:r>
              <w:t xml:space="preserve">A sejtmag felépítése. A kromoszóma fogalma. </w:t>
            </w:r>
            <w:proofErr w:type="spellStart"/>
            <w:r>
              <w:t>Haploid</w:t>
            </w:r>
            <w:proofErr w:type="spellEnd"/>
            <w:r>
              <w:t xml:space="preserve">, </w:t>
            </w:r>
            <w:proofErr w:type="spellStart"/>
            <w:r>
              <w:t>diploid</w:t>
            </w:r>
            <w:proofErr w:type="spellEnd"/>
            <w:r>
              <w:t xml:space="preserve"> sejtek. A sejtciklus folyamata. A </w:t>
            </w:r>
            <w:proofErr w:type="spellStart"/>
            <w:r>
              <w:t>mitózis</w:t>
            </w:r>
            <w:proofErr w:type="spellEnd"/>
            <w:r>
              <w:t xml:space="preserve"> és </w:t>
            </w:r>
            <w:proofErr w:type="spellStart"/>
            <w:r>
              <w:t>meiózis</w:t>
            </w:r>
            <w:proofErr w:type="spellEnd"/>
            <w:r>
              <w:t xml:space="preserve"> folyamata.</w:t>
            </w:r>
          </w:p>
          <w:p w14:paraId="6E8B37EE" w14:textId="77777777" w:rsidR="005B6449" w:rsidRDefault="005B6449" w:rsidP="00311515">
            <w:r>
              <w:t>A kromoszómaszám változása az osztódási folyamat során. Az őssejtek.</w:t>
            </w:r>
          </w:p>
          <w:p w14:paraId="6DED8BF6" w14:textId="77777777" w:rsidR="005B6449" w:rsidRDefault="005B6449" w:rsidP="00311515">
            <w:r>
              <w:t xml:space="preserve">A sejtanyagcsere fogalma. </w:t>
            </w:r>
          </w:p>
          <w:p w14:paraId="4D1F48CA" w14:textId="77777777" w:rsidR="005B6449" w:rsidRDefault="005B6449" w:rsidP="00311515">
            <w:r>
              <w:t xml:space="preserve">Az energiaigényes és az energiatermelő folyamatok jellemzői. </w:t>
            </w:r>
          </w:p>
          <w:p w14:paraId="443840EE" w14:textId="77777777" w:rsidR="005B6449" w:rsidRDefault="005B6449" w:rsidP="00311515">
            <w:r>
              <w:t>Az aktiválási energia. Az enzim fogalma és általános jellemzői.</w:t>
            </w:r>
          </w:p>
          <w:p w14:paraId="3D1FB23E" w14:textId="77777777" w:rsidR="005B6449" w:rsidRDefault="005B6449" w:rsidP="00311515">
            <w:r>
              <w:t xml:space="preserve">A fényenergia megkötése. A fényelnyelő pigmentek, a fotoszintézis pigmentrendszerének jellemzői. A fényenergia átalakítása. A redukciós ciklus. </w:t>
            </w:r>
          </w:p>
          <w:p w14:paraId="0405CED1" w14:textId="77777777" w:rsidR="005B6449" w:rsidRDefault="005B6449" w:rsidP="00311515">
            <w:r>
              <w:t>A fotoszintézis első és második szakaszának összehasonlítása.</w:t>
            </w:r>
          </w:p>
          <w:p w14:paraId="6DDBD6AE" w14:textId="77777777" w:rsidR="005B6449" w:rsidRDefault="005B6449" w:rsidP="00311515">
            <w:r>
              <w:t xml:space="preserve">A </w:t>
            </w:r>
            <w:proofErr w:type="spellStart"/>
            <w:r>
              <w:t>glikolízis</w:t>
            </w:r>
            <w:proofErr w:type="spellEnd"/>
            <w:r>
              <w:t xml:space="preserve"> folyamata. A citromsavciklus és a terminális oxidáció. A biológiai oxidáció folyamatainak áttekintése. Az erjedés fogalma.</w:t>
            </w:r>
          </w:p>
          <w:p w14:paraId="25C7B83D" w14:textId="77777777" w:rsidR="005B6449" w:rsidRDefault="005B6449" w:rsidP="00311515">
            <w:r>
              <w:t xml:space="preserve">A biológiai információ fogalma. A DNS-molekula, mint az információ hordozója. A DNS-molekula </w:t>
            </w:r>
            <w:proofErr w:type="spellStart"/>
            <w:proofErr w:type="gramStart"/>
            <w:r>
              <w:t>megkettőződése.Az</w:t>
            </w:r>
            <w:proofErr w:type="spellEnd"/>
            <w:proofErr w:type="gramEnd"/>
            <w:r>
              <w:t xml:space="preserve"> információ átírása. Az aminosavak felvétele </w:t>
            </w:r>
          </w:p>
          <w:p w14:paraId="79F3CCB4" w14:textId="77777777" w:rsidR="005B6449" w:rsidRDefault="005B6449" w:rsidP="00311515">
            <w:r>
              <w:t xml:space="preserve">és szállítása. A </w:t>
            </w:r>
            <w:proofErr w:type="spellStart"/>
            <w:r>
              <w:t>polipeptidlánc</w:t>
            </w:r>
            <w:proofErr w:type="spellEnd"/>
            <w:r>
              <w:t xml:space="preserve"> kialakulása.</w:t>
            </w:r>
          </w:p>
          <w:p w14:paraId="19011FB6" w14:textId="77777777" w:rsidR="005B6449" w:rsidRDefault="005B6449" w:rsidP="00311515"/>
        </w:tc>
      </w:tr>
      <w:tr w:rsidR="005B6449" w14:paraId="0D9B8BF3" w14:textId="77777777" w:rsidTr="00311515">
        <w:tc>
          <w:tcPr>
            <w:tcW w:w="4530" w:type="dxa"/>
          </w:tcPr>
          <w:p w14:paraId="002F5034" w14:textId="77777777" w:rsidR="005B6449" w:rsidRDefault="005B6449" w:rsidP="005B6449">
            <w:pPr>
              <w:pStyle w:val="Listaszerbekezds"/>
              <w:numPr>
                <w:ilvl w:val="0"/>
                <w:numId w:val="42"/>
              </w:numPr>
            </w:pPr>
            <w:r w:rsidRPr="0013077D">
              <w:lastRenderedPageBreak/>
              <w:t>GENETIKA. AZ ÖRÖKLŐDÉS MOLEKULÁRIS ALAPJAI</w:t>
            </w:r>
            <w:r>
              <w:t>, AZ ÖRÖKLŐDÉS</w:t>
            </w:r>
          </w:p>
        </w:tc>
        <w:tc>
          <w:tcPr>
            <w:tcW w:w="4530" w:type="dxa"/>
          </w:tcPr>
          <w:p w14:paraId="322486BA" w14:textId="77777777" w:rsidR="005B6449" w:rsidRDefault="005B6449" w:rsidP="00311515">
            <w:r>
              <w:t xml:space="preserve">A molekuláris és a sejtbiológia genetikai vonatkozásai. </w:t>
            </w:r>
          </w:p>
          <w:p w14:paraId="3E514B03" w14:textId="77777777" w:rsidR="005B6449" w:rsidRDefault="005B6449" w:rsidP="00311515">
            <w:r>
              <w:t xml:space="preserve">Kód, </w:t>
            </w:r>
            <w:proofErr w:type="spellStart"/>
            <w:r>
              <w:t>kodon</w:t>
            </w:r>
            <w:proofErr w:type="spellEnd"/>
            <w:r>
              <w:t xml:space="preserve">, antikodon fogalma. </w:t>
            </w:r>
          </w:p>
          <w:p w14:paraId="4FB79837" w14:textId="77777777" w:rsidR="005B6449" w:rsidRDefault="005B6449" w:rsidP="00311515">
            <w:r>
              <w:t xml:space="preserve">Az aminosav kódszótár. A genetika alapfogalmai. A gén és a genom fogalma. </w:t>
            </w:r>
          </w:p>
          <w:p w14:paraId="515765EC" w14:textId="77777777" w:rsidR="005B6449" w:rsidRDefault="005B6449" w:rsidP="00311515">
            <w:r>
              <w:t xml:space="preserve">A </w:t>
            </w:r>
            <w:proofErr w:type="spellStart"/>
            <w:r>
              <w:t>fenotípus</w:t>
            </w:r>
            <w:proofErr w:type="spellEnd"/>
            <w:r>
              <w:t xml:space="preserve"> és a genotípus. Az allél és a </w:t>
            </w:r>
            <w:proofErr w:type="spellStart"/>
            <w:r>
              <w:t>lókusz</w:t>
            </w:r>
            <w:proofErr w:type="spellEnd"/>
            <w:r>
              <w:t xml:space="preserve"> fogalma. A homozigóta és a heterozigóta. Mendel munkásságának jelentősége. Az </w:t>
            </w:r>
            <w:proofErr w:type="spellStart"/>
            <w:r>
              <w:t>operon</w:t>
            </w:r>
            <w:proofErr w:type="spellEnd"/>
            <w:r>
              <w:t xml:space="preserve"> fogalma.</w:t>
            </w:r>
          </w:p>
          <w:p w14:paraId="20EDF6D0" w14:textId="77777777" w:rsidR="005B6449" w:rsidRDefault="005B6449" w:rsidP="00311515">
            <w:r>
              <w:t xml:space="preserve">A </w:t>
            </w:r>
            <w:proofErr w:type="spellStart"/>
            <w:r>
              <w:t>tejcukoroperon</w:t>
            </w:r>
            <w:proofErr w:type="spellEnd"/>
            <w:r>
              <w:t xml:space="preserve"> szerkezete és működése.</w:t>
            </w:r>
          </w:p>
          <w:p w14:paraId="64224880" w14:textId="77777777" w:rsidR="005B6449" w:rsidRDefault="005B6449" w:rsidP="00311515">
            <w:r>
              <w:t>A mutáció öröklődése. A génmutáció fogalma. A kromoszómamutáció típusai. Sok gén közös működése.</w:t>
            </w:r>
          </w:p>
          <w:p w14:paraId="12444685" w14:textId="77777777" w:rsidR="005B6449" w:rsidRDefault="005B6449" w:rsidP="00311515"/>
          <w:p w14:paraId="605224FF" w14:textId="77777777" w:rsidR="005B6449" w:rsidRDefault="005B6449" w:rsidP="00311515">
            <w:r>
              <w:t>A genetikai rekombináció lehetőségei.</w:t>
            </w:r>
          </w:p>
          <w:p w14:paraId="4A622BD2" w14:textId="77777777" w:rsidR="005B6449" w:rsidRDefault="005B6449" w:rsidP="00311515">
            <w:r>
              <w:t xml:space="preserve">A génsebészet fogalma. </w:t>
            </w:r>
          </w:p>
          <w:p w14:paraId="3337E152" w14:textId="77777777" w:rsidR="005B6449" w:rsidRDefault="005B6449" w:rsidP="00311515">
            <w:r>
              <w:t xml:space="preserve">A génhordozók jelentősége. </w:t>
            </w:r>
          </w:p>
          <w:p w14:paraId="01CBCBF4" w14:textId="77777777" w:rsidR="005B6449" w:rsidRDefault="005B6449" w:rsidP="00311515">
            <w:r>
              <w:t>A géntechnológia kialakulása.</w:t>
            </w:r>
          </w:p>
          <w:p w14:paraId="025BF5DC" w14:textId="77777777" w:rsidR="005B6449" w:rsidRDefault="005B6449" w:rsidP="00311515">
            <w:r>
              <w:t xml:space="preserve">A mikrobiológiai alkalmazás. Géntechnológia a </w:t>
            </w:r>
            <w:r>
              <w:lastRenderedPageBreak/>
              <w:t>növénynemesítés és háziállat-tenyésztés során. A klón fogalma. A génterápia fogalma.</w:t>
            </w:r>
          </w:p>
          <w:p w14:paraId="1CF39E77" w14:textId="77777777" w:rsidR="005B6449" w:rsidRDefault="005B6449" w:rsidP="00311515">
            <w:r>
              <w:t>A génmódosított növények termesztésében rejlő veszélyek.</w:t>
            </w:r>
          </w:p>
          <w:p w14:paraId="491305C7" w14:textId="77777777" w:rsidR="005B6449" w:rsidRDefault="005B6449" w:rsidP="00311515">
            <w:r>
              <w:t>Hol tart ma az ember génkészletének megismerése.</w:t>
            </w:r>
          </w:p>
          <w:p w14:paraId="79D19196" w14:textId="77777777" w:rsidR="005B6449" w:rsidRDefault="005B6449" w:rsidP="00311515"/>
          <w:p w14:paraId="77CB0FB7" w14:textId="77777777" w:rsidR="005B6449" w:rsidRDefault="005B6449" w:rsidP="00311515">
            <w:r>
              <w:t>GENETIKA. AZ ÖRÖKLŐDÉS</w:t>
            </w:r>
          </w:p>
          <w:p w14:paraId="4426D2CC" w14:textId="77777777" w:rsidR="005B6449" w:rsidRDefault="005B6449" w:rsidP="00311515">
            <w:r>
              <w:t xml:space="preserve">Az uniformitás törvénye. </w:t>
            </w:r>
          </w:p>
          <w:p w14:paraId="2071A491" w14:textId="77777777" w:rsidR="005B6449" w:rsidRDefault="005B6449" w:rsidP="00311515">
            <w:r>
              <w:t xml:space="preserve">A hasadás törvénye. </w:t>
            </w:r>
          </w:p>
          <w:p w14:paraId="42C31AF4" w14:textId="77777777" w:rsidR="005B6449" w:rsidRDefault="005B6449" w:rsidP="00311515">
            <w:r>
              <w:t>A független öröklődés törvénye.</w:t>
            </w:r>
          </w:p>
          <w:p w14:paraId="51EDD908" w14:textId="77777777" w:rsidR="005B6449" w:rsidRDefault="005B6449" w:rsidP="00311515">
            <w:r>
              <w:t xml:space="preserve">Az öröklésmenetek néhány példája. A domináns-recesszív öröklődés. Az intermedier öröklésmenet. A </w:t>
            </w:r>
            <w:proofErr w:type="spellStart"/>
            <w:r>
              <w:t>kodominancia</w:t>
            </w:r>
            <w:proofErr w:type="spellEnd"/>
            <w:r>
              <w:t xml:space="preserve"> jelensége. A domináns-recesszív, a </w:t>
            </w:r>
            <w:proofErr w:type="spellStart"/>
            <w:r>
              <w:t>kodomináns</w:t>
            </w:r>
            <w:proofErr w:type="spellEnd"/>
            <w:r>
              <w:t>, az intermedier öröklésmenetek néhány gyakorlati példája.</w:t>
            </w:r>
          </w:p>
          <w:p w14:paraId="2CABF24E" w14:textId="77777777" w:rsidR="005B6449" w:rsidRDefault="005B6449" w:rsidP="00311515"/>
          <w:p w14:paraId="5B7B717A" w14:textId="77777777" w:rsidR="005B6449" w:rsidRDefault="005B6449" w:rsidP="00311515">
            <w:r>
              <w:t xml:space="preserve">Egyetlen tulajdonság – több allélpár. </w:t>
            </w:r>
          </w:p>
          <w:p w14:paraId="29BD38AD" w14:textId="77777777" w:rsidR="005B6449" w:rsidRDefault="005B6449" w:rsidP="00311515">
            <w:r>
              <w:t>Több tulajdonság – egyetlen allélpár.</w:t>
            </w:r>
          </w:p>
          <w:p w14:paraId="5B341924" w14:textId="77777777" w:rsidR="005B6449" w:rsidRDefault="005B6449" w:rsidP="00311515">
            <w:r>
              <w:t xml:space="preserve">Gének </w:t>
            </w:r>
            <w:proofErr w:type="spellStart"/>
            <w:r>
              <w:t>fenotípust</w:t>
            </w:r>
            <w:proofErr w:type="spellEnd"/>
            <w:r>
              <w:t xml:space="preserve"> befolyásoló hatásai egymásra.</w:t>
            </w:r>
          </w:p>
          <w:p w14:paraId="78B5612D" w14:textId="77777777" w:rsidR="005B6449" w:rsidRDefault="005B6449" w:rsidP="00311515">
            <w:r>
              <w:t>Az ivari kromoszómákban lokalizált gének és a nem öröklődése.</w:t>
            </w:r>
          </w:p>
          <w:p w14:paraId="615DF927" w14:textId="77777777" w:rsidR="005B6449" w:rsidRDefault="005B6449" w:rsidP="00311515">
            <w:r>
              <w:t>A kapcsolt gének hasadási arányt befolyásoló hatásai, kapcsoltsági csoportok.</w:t>
            </w:r>
          </w:p>
          <w:p w14:paraId="6D2C261B" w14:textId="77777777" w:rsidR="005B6449" w:rsidRDefault="005B6449" w:rsidP="00311515">
            <w:r>
              <w:t xml:space="preserve">Mennyiségi jellegek </w:t>
            </w:r>
            <w:proofErr w:type="spellStart"/>
            <w:r>
              <w:t>poligénes</w:t>
            </w:r>
            <w:proofErr w:type="spellEnd"/>
            <w:r>
              <w:t xml:space="preserve"> öröklődése, Gauss-eloszlás.</w:t>
            </w:r>
          </w:p>
          <w:p w14:paraId="51BECAF3" w14:textId="77777777" w:rsidR="005B6449" w:rsidRDefault="005B6449" w:rsidP="00311515">
            <w:r>
              <w:t>A vércsoportok és egyéb emberi minőségi jellegek öröklődése</w:t>
            </w:r>
          </w:p>
          <w:p w14:paraId="1F7CB0E9" w14:textId="77777777" w:rsidR="005B6449" w:rsidRDefault="005B6449" w:rsidP="00311515">
            <w:r>
              <w:t xml:space="preserve">Az </w:t>
            </w:r>
            <w:proofErr w:type="spellStart"/>
            <w:r>
              <w:t>autoszómákhoz</w:t>
            </w:r>
            <w:proofErr w:type="spellEnd"/>
            <w:r>
              <w:t xml:space="preserve"> és a nemi kromoszómákhoz kötött emberi megbetegedések (színtévesztés, vérzékenység, albinizmus stb.)</w:t>
            </w:r>
          </w:p>
        </w:tc>
      </w:tr>
      <w:tr w:rsidR="005B6449" w14:paraId="2A6E0BAC" w14:textId="77777777" w:rsidTr="00311515">
        <w:tc>
          <w:tcPr>
            <w:tcW w:w="4530" w:type="dxa"/>
          </w:tcPr>
          <w:p w14:paraId="2354B0B0" w14:textId="77777777" w:rsidR="005B6449" w:rsidRDefault="005B6449" w:rsidP="005B6449">
            <w:pPr>
              <w:pStyle w:val="Listaszerbekezds"/>
              <w:numPr>
                <w:ilvl w:val="0"/>
                <w:numId w:val="42"/>
              </w:numPr>
            </w:pPr>
            <w:r>
              <w:lastRenderedPageBreak/>
              <w:t xml:space="preserve">ÖKOLÓGIA, AZ ÉLŐLÉNYEK KÖRNYEZETE, </w:t>
            </w:r>
            <w:r w:rsidRPr="00A6279C">
              <w:t>ÉLETKÖZÖSSÉGEK, ÖKOSZISZTÉMÁK</w:t>
            </w:r>
          </w:p>
        </w:tc>
        <w:tc>
          <w:tcPr>
            <w:tcW w:w="4530" w:type="dxa"/>
          </w:tcPr>
          <w:p w14:paraId="030B0763" w14:textId="77777777" w:rsidR="005B6449" w:rsidRDefault="005B6449" w:rsidP="00311515">
            <w:r>
              <w:t>AZ ÉLŐLÉNYEK KÖRNYEZETE</w:t>
            </w:r>
          </w:p>
          <w:p w14:paraId="59272453" w14:textId="77777777" w:rsidR="005B6449" w:rsidRDefault="005B6449" w:rsidP="00311515">
            <w:r>
              <w:t xml:space="preserve">Egyed feletti szerveződési </w:t>
            </w:r>
            <w:proofErr w:type="spellStart"/>
            <w:proofErr w:type="gramStart"/>
            <w:r>
              <w:t>szintek.A</w:t>
            </w:r>
            <w:proofErr w:type="spellEnd"/>
            <w:proofErr w:type="gramEnd"/>
            <w:r>
              <w:t xml:space="preserve"> környezet és a tűrőképesség. A környezet fogalma. A tűrőképesség fogalma. Tágtűrés és szűktűrés.</w:t>
            </w:r>
          </w:p>
          <w:p w14:paraId="4DA9694F" w14:textId="77777777" w:rsidR="005B6449" w:rsidRDefault="005B6449" w:rsidP="00311515">
            <w:r>
              <w:t xml:space="preserve">A fény és a hőmérséklet, mint környezeti tényező. A fényviszonyok változása </w:t>
            </w:r>
          </w:p>
          <w:p w14:paraId="7739CE6B" w14:textId="77777777" w:rsidR="005B6449" w:rsidRDefault="005B6449" w:rsidP="00311515">
            <w:r>
              <w:t>a bioszférában. Az élőlények fénytűrő képessége. A bioszféra hőmérsékleti viszonyai. A hőtűrő képesség.</w:t>
            </w:r>
          </w:p>
          <w:p w14:paraId="7FB0CD16" w14:textId="77777777" w:rsidR="005B6449" w:rsidRDefault="005B6449" w:rsidP="00311515">
            <w:r>
              <w:t xml:space="preserve">A levegő hatása az élőlényekre. </w:t>
            </w:r>
          </w:p>
          <w:p w14:paraId="3CB8CCB0" w14:textId="77777777" w:rsidR="005B6449" w:rsidRDefault="005B6449" w:rsidP="00311515">
            <w:r>
              <w:t>A levegő kémiai és fizikai hatásai.</w:t>
            </w:r>
          </w:p>
          <w:p w14:paraId="189153FB" w14:textId="77777777" w:rsidR="005B6449" w:rsidRDefault="005B6449" w:rsidP="00311515">
            <w:r>
              <w:t xml:space="preserve">A levegő és a víz hatása az élőlényekre. A levegő kémiai és fizikai hatásai. A növények vízellátása. A víz hatása az állatok elterjedésére. A talaj </w:t>
            </w:r>
            <w:r>
              <w:lastRenderedPageBreak/>
              <w:t xml:space="preserve">alapvető jellemzői. </w:t>
            </w:r>
          </w:p>
          <w:p w14:paraId="1A4F8812" w14:textId="77777777" w:rsidR="005B6449" w:rsidRDefault="005B6449" w:rsidP="00311515">
            <w:r>
              <w:t>A talaj kialakulása. A talaj kémiai és fizikai tulajdonságai az élőlények szempontjából.</w:t>
            </w:r>
          </w:p>
          <w:p w14:paraId="7823E3BE" w14:textId="77777777" w:rsidR="005B6449" w:rsidRDefault="005B6449" w:rsidP="00311515">
            <w:r>
              <w:t xml:space="preserve">A populáció fogalma. Az egyedszám, a sűrűség, a térbeli eloszlás, a koreloszlás fogalma. </w:t>
            </w:r>
          </w:p>
          <w:p w14:paraId="13E4DBA0" w14:textId="77777777" w:rsidR="005B6449" w:rsidRDefault="005B6449" w:rsidP="00311515">
            <w:r>
              <w:t xml:space="preserve">A populációk szerkezete. A populációk változásai. </w:t>
            </w:r>
          </w:p>
          <w:p w14:paraId="4DCA364E" w14:textId="77777777" w:rsidR="005B6449" w:rsidRDefault="005B6449" w:rsidP="00311515">
            <w:r>
              <w:t xml:space="preserve">A születések és halálozások száma. A populációk növekedése. Az </w:t>
            </w:r>
            <w:proofErr w:type="spellStart"/>
            <w:r>
              <w:t>egyedek</w:t>
            </w:r>
            <w:proofErr w:type="spellEnd"/>
            <w:r>
              <w:t xml:space="preserve"> életkora, termékenysége és vándorlása a populációk szempontjából.</w:t>
            </w:r>
          </w:p>
          <w:p w14:paraId="61923C7B" w14:textId="77777777" w:rsidR="005B6449" w:rsidRDefault="005B6449" w:rsidP="00311515">
            <w:r>
              <w:t>A populációk kölcsönhatásai. Az együttélés, a versengés, az élősködés, a zsákmányszerzés, mint kölcsönhatási típusok.</w:t>
            </w:r>
          </w:p>
          <w:p w14:paraId="422714F9" w14:textId="77777777" w:rsidR="005B6449" w:rsidRDefault="005B6449" w:rsidP="00311515"/>
          <w:p w14:paraId="705C6993" w14:textId="77777777" w:rsidR="005B6449" w:rsidRDefault="005B6449" w:rsidP="00311515">
            <w:r>
              <w:t>ÉLETKÖZÖSSÉGEK</w:t>
            </w:r>
          </w:p>
          <w:p w14:paraId="244B136E" w14:textId="77777777" w:rsidR="005B6449" w:rsidRDefault="005B6449" w:rsidP="00311515">
            <w:r>
              <w:t xml:space="preserve">A társulás fogalma. A társulások szerkezete. A sokféleség, a </w:t>
            </w:r>
            <w:proofErr w:type="spellStart"/>
            <w:r>
              <w:t>szintezettség</w:t>
            </w:r>
            <w:proofErr w:type="spellEnd"/>
            <w:r>
              <w:t xml:space="preserve"> és a mintázat fogalma. A társulások időbeli változásai. Az </w:t>
            </w:r>
            <w:proofErr w:type="spellStart"/>
            <w:r>
              <w:t>aszpektusok</w:t>
            </w:r>
            <w:proofErr w:type="spellEnd"/>
            <w:r>
              <w:t xml:space="preserve">. A szukcesszió jelensége. A Kárpát-medence élővilágának eredete, áttekintése különös tekintettel a bennszülött fajokra. A hazai fás társulások főbb típusai. A klímazonális erdők típusai. </w:t>
            </w:r>
          </w:p>
          <w:p w14:paraId="6F353382" w14:textId="77777777" w:rsidR="005B6449" w:rsidRDefault="005B6449" w:rsidP="00311515">
            <w:r>
              <w:t xml:space="preserve">Az </w:t>
            </w:r>
            <w:proofErr w:type="spellStart"/>
            <w:r>
              <w:t>azonális</w:t>
            </w:r>
            <w:proofErr w:type="spellEnd"/>
            <w:r>
              <w:t xml:space="preserve"> erdők típusai, növény- és állatvilága. A hazai fátlan társulások főbb típusai. Az alapkőzet befolyásolta fátlan társulások. A vízellátás által befolyásolt fátlan társulások. A társulások jellemző állatvilága.</w:t>
            </w:r>
          </w:p>
          <w:p w14:paraId="6705E62E" w14:textId="77777777" w:rsidR="005B6449" w:rsidRDefault="005B6449" w:rsidP="00311515">
            <w:r>
              <w:t>Védett természeti értékeink megismerése. Védett terület, tájvédelmi körzet, nemzeti park.</w:t>
            </w:r>
          </w:p>
          <w:p w14:paraId="685C5889" w14:textId="77777777" w:rsidR="005B6449" w:rsidRDefault="005B6449" w:rsidP="00311515"/>
          <w:p w14:paraId="39BD7A34" w14:textId="77777777" w:rsidR="005B6449" w:rsidRDefault="005B6449" w:rsidP="00311515">
            <w:r>
              <w:t>ÖKOSZISZTÉMÁK</w:t>
            </w:r>
          </w:p>
          <w:p w14:paraId="3505EF17" w14:textId="77777777" w:rsidR="005B6449" w:rsidRDefault="005B6449" w:rsidP="00311515">
            <w:r>
              <w:t>Az ökológiai rendszerek anyagforgalma. Az anyagforgalom fogalma. Az ökológiai rendszerek energiaáramlása. A táplálkozási hálózat és szintjei. A napenergia útja. Az anyagforgalom és az energiaáramlás összefüggése. A biológiai produkció. A szén, a nitrogén, a víz és a foszfor anyagforgalma a bioszférában.</w:t>
            </w:r>
          </w:p>
          <w:p w14:paraId="3FB202CC" w14:textId="77777777" w:rsidR="005B6449" w:rsidRDefault="005B6449" w:rsidP="00311515">
            <w:r>
              <w:t>A természetvédelem globális kérdései és a helyi lehetőségek. A fajvédelem és a biodiverzitás jelentősége.</w:t>
            </w:r>
          </w:p>
          <w:p w14:paraId="2B2223DA" w14:textId="77777777" w:rsidR="005B6449" w:rsidRDefault="005B6449" w:rsidP="00311515">
            <w:r>
              <w:t xml:space="preserve">A környezetvédelem globális kérdései és a helyi lehetőségek. </w:t>
            </w:r>
          </w:p>
          <w:p w14:paraId="57C63092" w14:textId="77777777" w:rsidR="005B6449" w:rsidRDefault="005B6449" w:rsidP="00311515">
            <w:r>
              <w:lastRenderedPageBreak/>
              <w:t>A levegő, a víz ás a talaj szennyezése és védelme.</w:t>
            </w:r>
          </w:p>
          <w:p w14:paraId="69422ABA" w14:textId="77777777" w:rsidR="005B6449" w:rsidRDefault="005B6449" w:rsidP="00311515"/>
        </w:tc>
      </w:tr>
      <w:tr w:rsidR="005B6449" w14:paraId="05F828A8" w14:textId="77777777" w:rsidTr="00311515">
        <w:tc>
          <w:tcPr>
            <w:tcW w:w="9060" w:type="dxa"/>
            <w:gridSpan w:val="2"/>
          </w:tcPr>
          <w:p w14:paraId="5AC280C0" w14:textId="77777777" w:rsidR="005B6449" w:rsidRPr="00EC1377" w:rsidRDefault="005B6449" w:rsidP="00311515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lastRenderedPageBreak/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14:paraId="72D23996" w14:textId="77777777" w:rsidR="005B6449" w:rsidRDefault="005B6449" w:rsidP="00311515">
            <w:r>
              <w:t>A tényanyag legalább 35%-</w:t>
            </w:r>
            <w:proofErr w:type="spellStart"/>
            <w:r>
              <w:t>ának</w:t>
            </w:r>
            <w:proofErr w:type="spellEnd"/>
            <w:r>
              <w:t xml:space="preserve"> ismerete, illetve a szóbeli vizsgarészen legalább tanári segítő kérdések révén történő válaszadás képessége.</w:t>
            </w:r>
          </w:p>
        </w:tc>
      </w:tr>
    </w:tbl>
    <w:p w14:paraId="1C3C5D92" w14:textId="77777777" w:rsidR="005B6449" w:rsidRDefault="005B6449" w:rsidP="005B6449">
      <w:pPr>
        <w:ind w:firstLine="709"/>
      </w:pPr>
    </w:p>
    <w:p w14:paraId="52DE67C7" w14:textId="77777777" w:rsidR="005B6449" w:rsidRDefault="005B6449" w:rsidP="005B6449">
      <w:pPr>
        <w:ind w:firstLine="709"/>
      </w:pPr>
    </w:p>
    <w:p w14:paraId="394030E8" w14:textId="77777777" w:rsidR="005B6449" w:rsidRDefault="005B6449" w:rsidP="005B6449">
      <w:pPr>
        <w:ind w:firstLine="709"/>
      </w:pPr>
    </w:p>
    <w:p w14:paraId="6EA11888" w14:textId="77777777" w:rsidR="005B6449" w:rsidRDefault="005B6449" w:rsidP="005B6449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Szablya Zita</w:t>
      </w:r>
    </w:p>
    <w:p w14:paraId="35371AF5" w14:textId="77777777" w:rsidR="005B6449" w:rsidRDefault="005B6449" w:rsidP="005B6449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1E120518" w14:textId="77777777" w:rsidR="005B6449" w:rsidRDefault="005B6449" w:rsidP="005B6449">
      <w:pPr>
        <w:ind w:firstLine="709"/>
      </w:pPr>
    </w:p>
    <w:p w14:paraId="345A2643" w14:textId="77777777" w:rsidR="005B6449" w:rsidRPr="00997FA0" w:rsidRDefault="005B6449" w:rsidP="005B6449">
      <w:r>
        <w:t>Pécs, 2020. 11.30.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906E" w14:textId="77777777" w:rsidR="0016191F" w:rsidRDefault="0016191F">
      <w:r>
        <w:separator/>
      </w:r>
    </w:p>
    <w:p w14:paraId="28597F97" w14:textId="77777777" w:rsidR="0016191F" w:rsidRDefault="0016191F"/>
    <w:p w14:paraId="0C807D1B" w14:textId="77777777" w:rsidR="0016191F" w:rsidRDefault="0016191F"/>
  </w:endnote>
  <w:endnote w:type="continuationSeparator" w:id="0">
    <w:p w14:paraId="5B64D931" w14:textId="77777777" w:rsidR="0016191F" w:rsidRDefault="0016191F">
      <w:r>
        <w:continuationSeparator/>
      </w:r>
    </w:p>
    <w:p w14:paraId="46ED17E0" w14:textId="77777777" w:rsidR="0016191F" w:rsidRDefault="0016191F"/>
    <w:p w14:paraId="10B9B582" w14:textId="77777777" w:rsidR="0016191F" w:rsidRDefault="00161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9A7F" w14:textId="77777777" w:rsidR="0016191F" w:rsidRDefault="0016191F">
      <w:r>
        <w:separator/>
      </w:r>
    </w:p>
    <w:p w14:paraId="784EE7C1" w14:textId="77777777" w:rsidR="0016191F" w:rsidRDefault="0016191F"/>
    <w:p w14:paraId="061DCD5B" w14:textId="77777777" w:rsidR="0016191F" w:rsidRDefault="0016191F"/>
  </w:footnote>
  <w:footnote w:type="continuationSeparator" w:id="0">
    <w:p w14:paraId="1B1924C2" w14:textId="77777777" w:rsidR="0016191F" w:rsidRDefault="0016191F">
      <w:r>
        <w:continuationSeparator/>
      </w:r>
    </w:p>
    <w:p w14:paraId="2EA3E0FF" w14:textId="77777777" w:rsidR="0016191F" w:rsidRDefault="0016191F"/>
    <w:p w14:paraId="5FFB6B27" w14:textId="77777777" w:rsidR="0016191F" w:rsidRDefault="00161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4C4989"/>
    <w:multiLevelType w:val="hybridMultilevel"/>
    <w:tmpl w:val="15920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2"/>
  </w:num>
  <w:num w:numId="3" w16cid:durableId="1365715091">
    <w:abstractNumId w:val="16"/>
  </w:num>
  <w:num w:numId="4" w16cid:durableId="1853571681">
    <w:abstractNumId w:val="36"/>
  </w:num>
  <w:num w:numId="5" w16cid:durableId="1859729519">
    <w:abstractNumId w:val="33"/>
  </w:num>
  <w:num w:numId="6" w16cid:durableId="1576355757">
    <w:abstractNumId w:val="15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1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8"/>
  </w:num>
  <w:num w:numId="13" w16cid:durableId="1901793588">
    <w:abstractNumId w:val="8"/>
  </w:num>
  <w:num w:numId="14" w16cid:durableId="1114329524">
    <w:abstractNumId w:val="20"/>
  </w:num>
  <w:num w:numId="15" w16cid:durableId="1399547721">
    <w:abstractNumId w:val="23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1"/>
  </w:num>
  <w:num w:numId="19" w16cid:durableId="1460340447">
    <w:abstractNumId w:val="19"/>
  </w:num>
  <w:num w:numId="20" w16cid:durableId="186064492">
    <w:abstractNumId w:val="34"/>
  </w:num>
  <w:num w:numId="21" w16cid:durableId="240918994">
    <w:abstractNumId w:val="0"/>
  </w:num>
  <w:num w:numId="22" w16cid:durableId="1727336464">
    <w:abstractNumId w:val="26"/>
  </w:num>
  <w:num w:numId="23" w16cid:durableId="101265210">
    <w:abstractNumId w:val="1"/>
  </w:num>
  <w:num w:numId="24" w16cid:durableId="718819591">
    <w:abstractNumId w:val="22"/>
  </w:num>
  <w:num w:numId="25" w16cid:durableId="1946957545">
    <w:abstractNumId w:val="25"/>
  </w:num>
  <w:num w:numId="26" w16cid:durableId="1429156114">
    <w:abstractNumId w:val="27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7"/>
  </w:num>
  <w:num w:numId="33" w16cid:durableId="820926930">
    <w:abstractNumId w:val="30"/>
  </w:num>
  <w:num w:numId="34" w16cid:durableId="1821770017">
    <w:abstractNumId w:val="24"/>
  </w:num>
  <w:num w:numId="35" w16cid:durableId="1320035018">
    <w:abstractNumId w:val="29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8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154595025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91F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B6449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06522-4F5A-4ACA-A3B1-65F35E8E043C}"/>
</file>

<file path=customXml/itemProps3.xml><?xml version="1.0" encoding="utf-8"?>
<ds:datastoreItem xmlns:ds="http://schemas.openxmlformats.org/officeDocument/2006/customXml" ds:itemID="{6D2D97B3-253C-433C-9153-B8B526912F1A}"/>
</file>

<file path=customXml/itemProps4.xml><?xml version="1.0" encoding="utf-8"?>
<ds:datastoreItem xmlns:ds="http://schemas.openxmlformats.org/officeDocument/2006/customXml" ds:itemID="{EE831F41-9B1F-48EE-B492-74497B9CC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6748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2023-06-12T09:24:00Z</dcterms:created>
  <dcterms:modified xsi:type="dcterms:W3CDTF">2023-06-12T09:24:00Z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