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41F02" w14:textId="77777777" w:rsidR="00CA222C" w:rsidRDefault="00CA222C" w:rsidP="00CA2B96">
      <w:pPr>
        <w:jc w:val="center"/>
        <w:rPr>
          <w:b/>
        </w:rPr>
      </w:pPr>
    </w:p>
    <w:p w14:paraId="57B7EA26" w14:textId="67F7D827" w:rsidR="00997FA0" w:rsidRPr="00997FA0" w:rsidRDefault="00997FA0" w:rsidP="00997FA0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Osztályozó</w:t>
      </w:r>
      <w:r w:rsidR="000157BC">
        <w:rPr>
          <w:sz w:val="28"/>
          <w:szCs w:val="28"/>
        </w:rPr>
        <w:t>- és javító</w:t>
      </w:r>
      <w:r w:rsidRPr="00997FA0">
        <w:rPr>
          <w:sz w:val="28"/>
          <w:szCs w:val="28"/>
        </w:rPr>
        <w:t>vizsga követelmények</w:t>
      </w:r>
    </w:p>
    <w:p w14:paraId="5675D98C" w14:textId="77777777" w:rsidR="000152AB" w:rsidRPr="00997FA0" w:rsidRDefault="000152AB" w:rsidP="000152AB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Nyolcosztályos gimnázium</w:t>
      </w:r>
      <w:bookmarkStart w:id="0" w:name="_GoBack"/>
      <w:bookmarkEnd w:id="0"/>
    </w:p>
    <w:p w14:paraId="16C44EB1" w14:textId="3C675648" w:rsidR="00997FA0" w:rsidRPr="00997FA0" w:rsidRDefault="002A054C" w:rsidP="00997FA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Fizika</w:t>
      </w:r>
    </w:p>
    <w:p w14:paraId="3FCD8DA7" w14:textId="425E81BF" w:rsidR="00B50A96" w:rsidRPr="00997FA0" w:rsidRDefault="00F44AFF" w:rsidP="00997FA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997FA0" w:rsidRPr="00997FA0">
        <w:rPr>
          <w:sz w:val="28"/>
          <w:szCs w:val="28"/>
        </w:rPr>
        <w:t>. osztály</w:t>
      </w:r>
    </w:p>
    <w:p w14:paraId="7DA2D769" w14:textId="1F3A8731" w:rsidR="00997FA0" w:rsidRDefault="00997FA0" w:rsidP="00997FA0">
      <w:pPr>
        <w:ind w:firstLine="709"/>
        <w:jc w:val="center"/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997FA0" w:rsidRPr="009775DB" w14:paraId="65D5262A" w14:textId="77777777" w:rsidTr="00DE31F0">
        <w:tc>
          <w:tcPr>
            <w:tcW w:w="9493" w:type="dxa"/>
            <w:gridSpan w:val="2"/>
          </w:tcPr>
          <w:p w14:paraId="7D815635" w14:textId="3BC959E5" w:rsidR="00997FA0" w:rsidRPr="009775DB" w:rsidRDefault="00997FA0" w:rsidP="002A054C">
            <w:pPr>
              <w:ind w:left="-54"/>
              <w:rPr>
                <w:rFonts w:ascii="Times New Roman" w:hAnsi="Times New Roman" w:cs="Times New Roman"/>
              </w:rPr>
            </w:pPr>
            <w:r w:rsidRPr="009775DB">
              <w:rPr>
                <w:rFonts w:ascii="Times New Roman" w:hAnsi="Times New Roman" w:cs="Times New Roman"/>
              </w:rPr>
              <w:t xml:space="preserve">I. </w:t>
            </w:r>
            <w:r w:rsidRPr="009775DB">
              <w:rPr>
                <w:rFonts w:ascii="Times New Roman" w:hAnsi="Times New Roman" w:cs="Times New Roman"/>
                <w:b/>
                <w:bCs/>
              </w:rPr>
              <w:t>Írásbeli feladatok:</w:t>
            </w:r>
            <w:r w:rsidRPr="009775DB">
              <w:rPr>
                <w:rFonts w:ascii="Times New Roman" w:hAnsi="Times New Roman" w:cs="Times New Roman"/>
              </w:rPr>
              <w:t xml:space="preserve"> </w:t>
            </w:r>
            <w:r w:rsidR="005776BF" w:rsidRPr="009775DB">
              <w:rPr>
                <w:rFonts w:ascii="Times New Roman" w:hAnsi="Times New Roman" w:cs="Times New Roman"/>
              </w:rPr>
              <w:t xml:space="preserve">feladatmegoldás a témakörök fogalmainak és </w:t>
            </w:r>
            <w:r w:rsidR="002A054C" w:rsidRPr="009775DB">
              <w:rPr>
                <w:rFonts w:ascii="Times New Roman" w:hAnsi="Times New Roman" w:cs="Times New Roman"/>
              </w:rPr>
              <w:t>képleteinek</w:t>
            </w:r>
            <w:r w:rsidR="005776BF" w:rsidRPr="009775DB">
              <w:rPr>
                <w:rFonts w:ascii="Times New Roman" w:hAnsi="Times New Roman" w:cs="Times New Roman"/>
              </w:rPr>
              <w:t xml:space="preserve"> alkalmazására</w:t>
            </w:r>
          </w:p>
        </w:tc>
      </w:tr>
      <w:tr w:rsidR="00997FA0" w:rsidRPr="009775DB" w14:paraId="4F2921A2" w14:textId="77777777" w:rsidTr="008B430C">
        <w:tc>
          <w:tcPr>
            <w:tcW w:w="3964" w:type="dxa"/>
            <w:tcBorders>
              <w:bottom w:val="single" w:sz="4" w:space="0" w:color="auto"/>
            </w:tcBorders>
          </w:tcPr>
          <w:p w14:paraId="3D25FD4A" w14:textId="6074B24D" w:rsidR="00997FA0" w:rsidRPr="009775DB" w:rsidRDefault="00997FA0" w:rsidP="00997FA0">
            <w:pPr>
              <w:rPr>
                <w:rFonts w:ascii="Times New Roman" w:hAnsi="Times New Roman" w:cs="Times New Roman"/>
              </w:rPr>
            </w:pPr>
            <w:r w:rsidRPr="009775DB">
              <w:rPr>
                <w:rFonts w:ascii="Times New Roman" w:hAnsi="Times New Roman" w:cs="Times New Roman"/>
              </w:rPr>
              <w:t xml:space="preserve">II. </w:t>
            </w:r>
            <w:r w:rsidRPr="009775DB">
              <w:rPr>
                <w:rFonts w:ascii="Times New Roman" w:hAnsi="Times New Roman" w:cs="Times New Roman"/>
                <w:b/>
                <w:bCs/>
              </w:rPr>
              <w:t xml:space="preserve">Témakörök </w:t>
            </w:r>
            <w:r w:rsidRPr="009775DB">
              <w:rPr>
                <w:rFonts w:ascii="Times New Roman" w:hAnsi="Times New Roman" w:cs="Times New Roman"/>
              </w:rPr>
              <w:t xml:space="preserve">(szó- és írásbeli) 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7572C62A" w14:textId="45096C81" w:rsidR="00997FA0" w:rsidRPr="009775DB" w:rsidRDefault="00997FA0" w:rsidP="00997FA0">
            <w:pPr>
              <w:rPr>
                <w:rFonts w:ascii="Times New Roman" w:hAnsi="Times New Roman" w:cs="Times New Roman"/>
              </w:rPr>
            </w:pPr>
          </w:p>
        </w:tc>
      </w:tr>
      <w:tr w:rsidR="008B430C" w:rsidRPr="008B430C" w14:paraId="422DAF0B" w14:textId="77777777" w:rsidTr="008B430C">
        <w:tc>
          <w:tcPr>
            <w:tcW w:w="3964" w:type="dxa"/>
            <w:tcBorders>
              <w:left w:val="nil"/>
              <w:right w:val="nil"/>
            </w:tcBorders>
          </w:tcPr>
          <w:p w14:paraId="7B1A660F" w14:textId="77777777" w:rsidR="008B430C" w:rsidRPr="008B430C" w:rsidRDefault="008B430C" w:rsidP="008B430C">
            <w:pPr>
              <w:rPr>
                <w:rFonts w:ascii="Times New Roman" w:hAnsi="Times New Roman" w:cs="Times New Roman"/>
                <w:b/>
              </w:rPr>
            </w:pPr>
          </w:p>
          <w:p w14:paraId="7309064A" w14:textId="77777777" w:rsidR="008B430C" w:rsidRPr="008B430C" w:rsidRDefault="008B430C" w:rsidP="008B430C">
            <w:pPr>
              <w:rPr>
                <w:rFonts w:ascii="Times New Roman" w:hAnsi="Times New Roman" w:cs="Times New Roman"/>
                <w:b/>
              </w:rPr>
            </w:pPr>
            <w:r w:rsidRPr="008B430C">
              <w:rPr>
                <w:rFonts w:ascii="Times New Roman" w:hAnsi="Times New Roman" w:cs="Times New Roman"/>
                <w:b/>
              </w:rPr>
              <w:t>Fogalmak, egyéb tényanyag:</w:t>
            </w:r>
          </w:p>
          <w:p w14:paraId="0A45D0B9" w14:textId="3ECA5419" w:rsidR="008B430C" w:rsidRPr="008B430C" w:rsidRDefault="008B430C" w:rsidP="008B43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14:paraId="3364EEE6" w14:textId="77777777" w:rsidR="008B430C" w:rsidRPr="008B430C" w:rsidRDefault="008B430C" w:rsidP="008B43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430C" w:rsidRPr="009775DB" w14:paraId="41E05718" w14:textId="77777777" w:rsidTr="00DE31F0">
        <w:tc>
          <w:tcPr>
            <w:tcW w:w="3964" w:type="dxa"/>
          </w:tcPr>
          <w:p w14:paraId="2F10BDE3" w14:textId="199A2B9B" w:rsidR="008B430C" w:rsidRPr="009775DB" w:rsidRDefault="008B430C" w:rsidP="008B4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Egyszerű mozgások</w:t>
            </w:r>
          </w:p>
        </w:tc>
        <w:tc>
          <w:tcPr>
            <w:tcW w:w="5529" w:type="dxa"/>
          </w:tcPr>
          <w:p w14:paraId="73110B46" w14:textId="77777777" w:rsidR="008B430C" w:rsidRPr="009775DB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 w:rsidRPr="009775DB">
              <w:rPr>
                <w:rFonts w:ascii="Times New Roman" w:hAnsi="Times New Roman" w:cs="Times New Roman"/>
              </w:rPr>
              <w:t>Egyenes vonalú egyenletes mozgás</w:t>
            </w:r>
          </w:p>
          <w:p w14:paraId="6FEA66FA" w14:textId="77777777" w:rsidR="008B430C" w:rsidRPr="009775DB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 w:rsidRPr="009775DB">
              <w:rPr>
                <w:rFonts w:ascii="Times New Roman" w:hAnsi="Times New Roman" w:cs="Times New Roman"/>
              </w:rPr>
              <w:t>Egyenes vonalú egyenletesen változó mozgás</w:t>
            </w:r>
          </w:p>
          <w:p w14:paraId="5CAC8938" w14:textId="77777777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 w:rsidRPr="009775DB">
              <w:rPr>
                <w:rFonts w:ascii="Times New Roman" w:hAnsi="Times New Roman" w:cs="Times New Roman"/>
              </w:rPr>
              <w:t>Szabadesés</w:t>
            </w:r>
          </w:p>
          <w:p w14:paraId="30518176" w14:textId="2CF7AC64" w:rsidR="008B430C" w:rsidRPr="009775DB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Függőleges hajítás</w:t>
            </w:r>
          </w:p>
        </w:tc>
      </w:tr>
      <w:tr w:rsidR="008B430C" w:rsidRPr="00EE3BF8" w14:paraId="33F40FD1" w14:textId="77777777" w:rsidTr="00DE31F0">
        <w:tc>
          <w:tcPr>
            <w:tcW w:w="3964" w:type="dxa"/>
            <w:tcBorders>
              <w:bottom w:val="single" w:sz="4" w:space="0" w:color="auto"/>
            </w:tcBorders>
          </w:tcPr>
          <w:p w14:paraId="584DBE3D" w14:textId="464BB468" w:rsidR="008B430C" w:rsidRPr="009775DB" w:rsidRDefault="008B430C" w:rsidP="008B43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Erőtan, egyensúly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1BAC256C" w14:textId="7DD351FC" w:rsidR="008B430C" w:rsidRPr="009775DB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tehetet</w:t>
            </w:r>
            <w:r w:rsidRPr="009775DB">
              <w:rPr>
                <w:rFonts w:ascii="Times New Roman" w:hAnsi="Times New Roman" w:cs="Times New Roman"/>
              </w:rPr>
              <w:t>lenség fogalma</w:t>
            </w:r>
          </w:p>
          <w:p w14:paraId="36246F6F" w14:textId="40CB785D" w:rsidR="008B430C" w:rsidRPr="009775DB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tehetet</w:t>
            </w:r>
            <w:r w:rsidRPr="009775DB">
              <w:rPr>
                <w:rFonts w:ascii="Times New Roman" w:hAnsi="Times New Roman" w:cs="Times New Roman"/>
              </w:rPr>
              <w:t>lenség törvénye és az inerciarendszer</w:t>
            </w:r>
          </w:p>
          <w:p w14:paraId="1196F92E" w14:textId="77777777" w:rsidR="008B430C" w:rsidRPr="009775DB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 w:rsidRPr="009775DB">
              <w:rPr>
                <w:rFonts w:ascii="Times New Roman" w:hAnsi="Times New Roman" w:cs="Times New Roman"/>
              </w:rPr>
              <w:t>Lendület, lendületmegmaradás</w:t>
            </w:r>
          </w:p>
          <w:p w14:paraId="67E226CF" w14:textId="3464FA6D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Newton törvények</w:t>
            </w:r>
          </w:p>
          <w:p w14:paraId="62EECE2B" w14:textId="77777777" w:rsidR="008B430C" w:rsidRPr="009775DB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 w:rsidRPr="009775DB">
              <w:rPr>
                <w:rFonts w:ascii="Times New Roman" w:hAnsi="Times New Roman" w:cs="Times New Roman"/>
              </w:rPr>
              <w:t>Több erőhatás együttes eredménye</w:t>
            </w:r>
          </w:p>
          <w:p w14:paraId="14D6951B" w14:textId="0722F44B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 w:rsidRPr="00E211B9">
              <w:rPr>
                <w:rFonts w:ascii="Times New Roman" w:hAnsi="Times New Roman" w:cs="Times New Roman"/>
              </w:rPr>
              <w:t>Nehézségi erő, súly, súlytalanság, rugóerő</w:t>
            </w:r>
          </w:p>
          <w:p w14:paraId="63029FA9" w14:textId="32C5DDBC" w:rsidR="008B430C" w:rsidRPr="009775DB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Súrlódás</w:t>
            </w:r>
          </w:p>
          <w:p w14:paraId="7E6822E1" w14:textId="5DA18B59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 w:rsidRPr="009775DB">
              <w:rPr>
                <w:rFonts w:ascii="Times New Roman" w:hAnsi="Times New Roman" w:cs="Times New Roman"/>
              </w:rPr>
              <w:t>Nevezetes erőtörvények</w:t>
            </w:r>
          </w:p>
          <w:p w14:paraId="196BADE6" w14:textId="6E236EED" w:rsidR="008B430C" w:rsidRPr="009775DB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Forgatónyomaték</w:t>
            </w:r>
          </w:p>
          <w:p w14:paraId="7C0F1B14" w14:textId="5EAB5AE6" w:rsidR="008B430C" w:rsidRPr="009775DB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Merev t</w:t>
            </w:r>
            <w:r w:rsidRPr="009775DB">
              <w:rPr>
                <w:rFonts w:ascii="Times New Roman" w:hAnsi="Times New Roman" w:cs="Times New Roman"/>
              </w:rPr>
              <w:t>estek egyensúlya</w:t>
            </w:r>
          </w:p>
          <w:p w14:paraId="398810AA" w14:textId="1985BF29" w:rsidR="008B430C" w:rsidRPr="009775DB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 w:rsidRPr="009775DB">
              <w:rPr>
                <w:rFonts w:ascii="Times New Roman" w:hAnsi="Times New Roman" w:cs="Times New Roman"/>
              </w:rPr>
              <w:t>Tömegközéppont</w:t>
            </w:r>
          </w:p>
        </w:tc>
      </w:tr>
      <w:tr w:rsidR="008B430C" w:rsidRPr="00EE3BF8" w14:paraId="604FD37F" w14:textId="77777777" w:rsidTr="00DE31F0">
        <w:trPr>
          <w:trHeight w:val="550"/>
        </w:trPr>
        <w:tc>
          <w:tcPr>
            <w:tcW w:w="3964" w:type="dxa"/>
            <w:tcBorders>
              <w:bottom w:val="single" w:sz="4" w:space="0" w:color="auto"/>
            </w:tcBorders>
          </w:tcPr>
          <w:p w14:paraId="34F651D0" w14:textId="481482BE" w:rsidR="008B430C" w:rsidRPr="009775DB" w:rsidRDefault="008B430C" w:rsidP="008B430C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outlineLvl w:val="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Munka, energia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1707D051" w14:textId="0D6824CB" w:rsidR="008B430C" w:rsidRPr="009775DB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mun</w:t>
            </w:r>
            <w:r w:rsidRPr="009775DB">
              <w:rPr>
                <w:rFonts w:ascii="Times New Roman" w:hAnsi="Times New Roman" w:cs="Times New Roman"/>
              </w:rPr>
              <w:t>ka fogalma</w:t>
            </w:r>
          </w:p>
          <w:p w14:paraId="21CF6F39" w14:textId="77777777" w:rsidR="008B430C" w:rsidRPr="009775DB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 w:rsidRPr="009775DB">
              <w:rPr>
                <w:rFonts w:ascii="Times New Roman" w:hAnsi="Times New Roman" w:cs="Times New Roman"/>
              </w:rPr>
              <w:t>Az energia fogalma</w:t>
            </w:r>
          </w:p>
          <w:p w14:paraId="2DEA8F3C" w14:textId="7E8B5317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 w:rsidRPr="009775DB">
              <w:rPr>
                <w:rFonts w:ascii="Times New Roman" w:hAnsi="Times New Roman" w:cs="Times New Roman"/>
              </w:rPr>
              <w:t>Energiafajták</w:t>
            </w:r>
          </w:p>
          <w:p w14:paraId="41FFA120" w14:textId="6A66211B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Munkatétel</w:t>
            </w:r>
          </w:p>
          <w:p w14:paraId="4626677B" w14:textId="55E88E83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Energiamegmaradás</w:t>
            </w:r>
          </w:p>
          <w:p w14:paraId="55B0091C" w14:textId="40E7BB19" w:rsidR="008B430C" w:rsidRPr="009775DB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Súrlódási erő munkája</w:t>
            </w:r>
          </w:p>
          <w:p w14:paraId="519CCE84" w14:textId="77777777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 w:rsidRPr="009775DB">
              <w:rPr>
                <w:rFonts w:ascii="Times New Roman" w:hAnsi="Times New Roman" w:cs="Times New Roman"/>
              </w:rPr>
              <w:t>Teljesítmény</w:t>
            </w:r>
          </w:p>
          <w:p w14:paraId="68AD6D87" w14:textId="375EF9AA" w:rsidR="008B430C" w:rsidRPr="009775DB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 w:rsidRPr="009775DB">
              <w:rPr>
                <w:rFonts w:ascii="Times New Roman" w:hAnsi="Times New Roman" w:cs="Times New Roman"/>
              </w:rPr>
              <w:t>Hatásfok</w:t>
            </w:r>
          </w:p>
        </w:tc>
      </w:tr>
      <w:tr w:rsidR="008B430C" w:rsidRPr="00EE3BF8" w14:paraId="24A36778" w14:textId="77777777" w:rsidTr="00DE31F0">
        <w:trPr>
          <w:trHeight w:val="550"/>
        </w:trPr>
        <w:tc>
          <w:tcPr>
            <w:tcW w:w="3964" w:type="dxa"/>
            <w:tcBorders>
              <w:bottom w:val="single" w:sz="4" w:space="0" w:color="auto"/>
            </w:tcBorders>
          </w:tcPr>
          <w:p w14:paraId="3FC7F2F7" w14:textId="2C7CF343" w:rsidR="008B430C" w:rsidRDefault="008B430C" w:rsidP="008B430C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outlineLvl w:val="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Hőtani folyamatok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2D0E8D8C" w14:textId="77777777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Hőmérséklet, hőmennyiség</w:t>
            </w:r>
          </w:p>
          <w:p w14:paraId="549E5F88" w14:textId="77777777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Szilárd testek hőtágulása</w:t>
            </w:r>
          </w:p>
          <w:p w14:paraId="5CC31D0A" w14:textId="77777777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Folyadékok hőtágulása</w:t>
            </w:r>
          </w:p>
          <w:p w14:paraId="0DB2E345" w14:textId="77777777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gázok állapotváltozásai</w:t>
            </w:r>
          </w:p>
          <w:p w14:paraId="74C0D474" w14:textId="05E41204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Egyesített gáztörvény, az ideális gáz állapotegyenlete</w:t>
            </w:r>
          </w:p>
        </w:tc>
      </w:tr>
      <w:tr w:rsidR="008B430C" w:rsidRPr="00EE3BF8" w14:paraId="0906C0A4" w14:textId="77777777" w:rsidTr="00DE31F0">
        <w:trPr>
          <w:trHeight w:val="550"/>
        </w:trPr>
        <w:tc>
          <w:tcPr>
            <w:tcW w:w="3964" w:type="dxa"/>
            <w:tcBorders>
              <w:bottom w:val="single" w:sz="4" w:space="0" w:color="auto"/>
            </w:tcBorders>
          </w:tcPr>
          <w:p w14:paraId="08402D7C" w14:textId="2A382590" w:rsidR="008B430C" w:rsidRDefault="008B430C" w:rsidP="008B430C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outlineLvl w:val="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Termodinamika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7CE7A69F" w14:textId="77777777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Gázok belső energiája</w:t>
            </w:r>
          </w:p>
          <w:p w14:paraId="4884F945" w14:textId="6B81D13D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Hőtan I.</w:t>
            </w:r>
          </w:p>
          <w:p w14:paraId="6E44F9FB" w14:textId="5354B8BC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Termodinamikai folyamatok energetikai vizsgálata</w:t>
            </w:r>
          </w:p>
          <w:p w14:paraId="743FEB18" w14:textId="5B2D464D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Hőtan II.</w:t>
            </w:r>
          </w:p>
          <w:p w14:paraId="1619C45F" w14:textId="77777777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Olvadás, fagyás</w:t>
            </w:r>
          </w:p>
          <w:p w14:paraId="5DE246EC" w14:textId="77777777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Párolgás, forrás, lecsapódás</w:t>
            </w:r>
          </w:p>
          <w:p w14:paraId="5185918D" w14:textId="77777777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Halmazállapot-változások a természetben</w:t>
            </w:r>
          </w:p>
          <w:p w14:paraId="57E9EEF2" w14:textId="77777777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hő terjedése</w:t>
            </w:r>
          </w:p>
          <w:p w14:paraId="211DA319" w14:textId="3A1AA6B4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Hőtan az otthonunkban</w:t>
            </w:r>
          </w:p>
        </w:tc>
      </w:tr>
      <w:tr w:rsidR="008B430C" w:rsidRPr="00EE3BF8" w14:paraId="6FF24777" w14:textId="77777777" w:rsidTr="00DE31F0">
        <w:trPr>
          <w:trHeight w:val="550"/>
        </w:trPr>
        <w:tc>
          <w:tcPr>
            <w:tcW w:w="3964" w:type="dxa"/>
            <w:tcBorders>
              <w:bottom w:val="single" w:sz="4" w:space="0" w:color="auto"/>
            </w:tcBorders>
          </w:tcPr>
          <w:p w14:paraId="26809FEC" w14:textId="11893488" w:rsidR="008B430C" w:rsidRDefault="008B430C" w:rsidP="008B430C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outlineLvl w:val="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Folyadékok, gázok mechanikája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306D9770" w14:textId="55B0B62A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Nyugvó folyadékok vizsgálata</w:t>
            </w:r>
          </w:p>
          <w:p w14:paraId="66DF5D94" w14:textId="14616685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légkör vizsgálata, gázok nyomása</w:t>
            </w:r>
          </w:p>
          <w:p w14:paraId="518D7971" w14:textId="77777777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Felhajtóerő folyadékokban és gázokban</w:t>
            </w:r>
          </w:p>
          <w:p w14:paraId="15AF5CA4" w14:textId="77777777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Áramló közegek vizsgálata</w:t>
            </w:r>
          </w:p>
          <w:p w14:paraId="2F83D795" w14:textId="3D378328" w:rsidR="008B430C" w:rsidRDefault="008B430C" w:rsidP="008B430C">
            <w:pPr>
              <w:spacing w:before="40" w:after="40"/>
              <w:ind w:left="416"/>
              <w:rPr>
                <w:rFonts w:ascii="Times New Roman" w:hAnsi="Times New Roman" w:cs="Times New Roman"/>
              </w:rPr>
            </w:pPr>
          </w:p>
        </w:tc>
      </w:tr>
      <w:tr w:rsidR="008B430C" w:rsidRPr="00EE3BF8" w14:paraId="19E557A0" w14:textId="77777777" w:rsidTr="00DE31F0">
        <w:trPr>
          <w:trHeight w:val="550"/>
        </w:trPr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60E36" w14:textId="77777777" w:rsidR="008B430C" w:rsidRDefault="008B430C" w:rsidP="008B430C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outlineLvl w:val="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2A54A2CB" w14:textId="77777777" w:rsidR="008B430C" w:rsidRDefault="008B430C" w:rsidP="008B430C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outlineLvl w:val="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E3BF8">
              <w:rPr>
                <w:rFonts w:ascii="Times New Roman" w:hAnsi="Times New Roman" w:cs="Times New Roman"/>
                <w:i w:val="0"/>
                <w:sz w:val="24"/>
                <w:szCs w:val="24"/>
              </w:rPr>
              <w:t>A továbbhaladás feltételei:</w:t>
            </w:r>
          </w:p>
          <w:p w14:paraId="58595D9D" w14:textId="4FEBF64C" w:rsidR="008B430C" w:rsidRPr="008B430C" w:rsidRDefault="008B430C" w:rsidP="008B430C"/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693363" w14:textId="77777777" w:rsidR="008B430C" w:rsidRPr="00EE3BF8" w:rsidRDefault="008B430C" w:rsidP="008B430C">
            <w:pPr>
              <w:pStyle w:val="CM38"/>
              <w:snapToGrid w:val="0"/>
              <w:spacing w:before="120" w:after="0" w:line="240" w:lineRule="auto"/>
              <w:rPr>
                <w:rFonts w:cs="Times New Roman"/>
              </w:rPr>
            </w:pPr>
          </w:p>
        </w:tc>
      </w:tr>
      <w:tr w:rsidR="008B430C" w:rsidRPr="00EE3BF8" w14:paraId="44005B17" w14:textId="77777777" w:rsidTr="00DE31F0">
        <w:trPr>
          <w:trHeight w:val="550"/>
        </w:trPr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14:paraId="0E2C990B" w14:textId="75392F82" w:rsidR="008B430C" w:rsidRPr="009775DB" w:rsidRDefault="008B430C" w:rsidP="008B430C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outlineLvl w:val="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Egyszerű mozgások</w:t>
            </w:r>
          </w:p>
        </w:tc>
        <w:tc>
          <w:tcPr>
            <w:tcW w:w="5529" w:type="dxa"/>
            <w:tcBorders>
              <w:top w:val="single" w:sz="4" w:space="0" w:color="auto"/>
              <w:bottom w:val="nil"/>
            </w:tcBorders>
          </w:tcPr>
          <w:p w14:paraId="298F1170" w14:textId="77777777" w:rsidR="008B430C" w:rsidRDefault="008B430C" w:rsidP="008B430C">
            <w:pPr>
              <w:pStyle w:val="CM38"/>
              <w:tabs>
                <w:tab w:val="clear" w:pos="709"/>
              </w:tabs>
              <w:snapToGrid w:val="0"/>
              <w:spacing w:after="0"/>
              <w:jc w:val="both"/>
              <w:rPr>
                <w:rFonts w:cs="Times New Roman"/>
                <w:color w:val="000000"/>
              </w:rPr>
            </w:pPr>
            <w:r w:rsidRPr="00675840">
              <w:rPr>
                <w:rFonts w:cs="Times New Roman"/>
                <w:color w:val="000000"/>
              </w:rPr>
              <w:t>Ismerje fel egyszerű, gyakorlati példákban a hely és a mozgás viszonylagosságát.</w:t>
            </w:r>
            <w:r>
              <w:rPr>
                <w:rFonts w:cs="Times New Roman"/>
                <w:color w:val="000000"/>
              </w:rPr>
              <w:t xml:space="preserve"> </w:t>
            </w:r>
            <w:r w:rsidRPr="009775DB">
              <w:rPr>
                <w:rFonts w:cs="Times New Roman"/>
                <w:color w:val="000000"/>
              </w:rPr>
              <w:t>Ismerje a pálya, út, elmozdulás fogalmakat. Tudja jell</w:t>
            </w:r>
            <w:r>
              <w:rPr>
                <w:rFonts w:cs="Times New Roman"/>
                <w:color w:val="000000"/>
              </w:rPr>
              <w:t>emezni az egyes mozgástípusokat</w:t>
            </w:r>
            <w:r w:rsidRPr="00540482">
              <w:rPr>
                <w:rFonts w:cs="Times New Roman"/>
                <w:color w:val="000000"/>
              </w:rPr>
              <w:t>.</w:t>
            </w:r>
            <w:r>
              <w:rPr>
                <w:rFonts w:cs="Times New Roman"/>
                <w:color w:val="000000"/>
              </w:rPr>
              <w:t xml:space="preserve"> </w:t>
            </w:r>
            <w:r w:rsidRPr="009775DB">
              <w:rPr>
                <w:rFonts w:cs="Times New Roman"/>
                <w:color w:val="000000"/>
              </w:rPr>
              <w:t>Tudja és alkalmazza a sebesség, az átlagsebesség és a pillanatnyi sebesség fogalmát. Tudja é</w:t>
            </w:r>
            <w:r>
              <w:rPr>
                <w:rFonts w:cs="Times New Roman"/>
                <w:color w:val="000000"/>
              </w:rPr>
              <w:t>rtelmezni a gyorsulás fogalmát.</w:t>
            </w:r>
          </w:p>
          <w:p w14:paraId="0D4B014F" w14:textId="77777777" w:rsidR="008B430C" w:rsidRDefault="008B430C" w:rsidP="008B430C">
            <w:pPr>
              <w:pStyle w:val="CM38"/>
              <w:tabs>
                <w:tab w:val="clear" w:pos="709"/>
              </w:tabs>
              <w:snapToGrid w:val="0"/>
              <w:spacing w:after="0"/>
              <w:jc w:val="both"/>
              <w:rPr>
                <w:rFonts w:cs="Times New Roman"/>
                <w:color w:val="000000"/>
              </w:rPr>
            </w:pPr>
            <w:r w:rsidRPr="009775DB">
              <w:rPr>
                <w:rFonts w:cs="Times New Roman"/>
                <w:color w:val="000000"/>
              </w:rPr>
              <w:t>Értelmezzen és legyen képes ábrázolni egyszerű grafikonokat</w:t>
            </w:r>
            <w:r>
              <w:rPr>
                <w:rFonts w:cs="Times New Roman"/>
                <w:color w:val="000000"/>
              </w:rPr>
              <w:t>, l</w:t>
            </w:r>
            <w:r w:rsidRPr="00540482">
              <w:rPr>
                <w:rFonts w:cs="Times New Roman"/>
                <w:color w:val="000000"/>
              </w:rPr>
              <w:t>egyen jártas konkrét mozgások út-idő, sebesség-idő grafikonjának készítésében és elemzésében</w:t>
            </w:r>
            <w:r w:rsidRPr="009775DB">
              <w:rPr>
                <w:rFonts w:cs="Times New Roman"/>
                <w:color w:val="000000"/>
              </w:rPr>
              <w:t xml:space="preserve">. A képletek alapján tudja kiszámolni az utat, sebességet, időt illetve gyorsulást. </w:t>
            </w:r>
            <w:r w:rsidRPr="00540482">
              <w:rPr>
                <w:rFonts w:cs="Times New Roman"/>
                <w:color w:val="000000"/>
              </w:rPr>
              <w:t>Tudja értelmezni és azonosítani ezeket a fogalmakat a mindennapi életből vett példákon.</w:t>
            </w:r>
          </w:p>
          <w:p w14:paraId="5FF7E45B" w14:textId="354E060D" w:rsidR="008B430C" w:rsidRPr="009775DB" w:rsidRDefault="008B430C" w:rsidP="008B430C">
            <w:pPr>
              <w:pStyle w:val="CM38"/>
              <w:tabs>
                <w:tab w:val="clear" w:pos="709"/>
              </w:tabs>
              <w:snapToGrid w:val="0"/>
              <w:jc w:val="both"/>
              <w:rPr>
                <w:rFonts w:cs="Times New Roman"/>
              </w:rPr>
            </w:pPr>
            <w:r w:rsidRPr="00C13E26">
              <w:rPr>
                <w:rFonts w:cs="Times New Roman"/>
                <w:color w:val="000000"/>
              </w:rPr>
              <w:t xml:space="preserve">Tudjon egyszerű számításokat végezni a szabadesés és függőleges hajítás témájában. </w:t>
            </w:r>
            <w:r>
              <w:rPr>
                <w:rFonts w:cs="Times New Roman"/>
                <w:color w:val="000000"/>
              </w:rPr>
              <w:t>Ismerje a különbséget a vektor- és a skalármennyiségek között, az egyes fizikai mennyiségekről tudja eldönteni hova tartoznak. Tudjon átváltani különböző mértékegységek között, ismerje az SI mértékegységrendszert, a prefixumokat.</w:t>
            </w:r>
          </w:p>
        </w:tc>
      </w:tr>
      <w:tr w:rsidR="008B430C" w:rsidRPr="006F61DE" w14:paraId="30B79E22" w14:textId="77777777" w:rsidTr="00DE31F0">
        <w:trPr>
          <w:trHeight w:val="550"/>
        </w:trPr>
        <w:tc>
          <w:tcPr>
            <w:tcW w:w="3964" w:type="dxa"/>
          </w:tcPr>
          <w:p w14:paraId="38FE65F2" w14:textId="7B39939D" w:rsidR="008B430C" w:rsidRPr="009775DB" w:rsidRDefault="008B430C" w:rsidP="008B43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Erő, egyensúly</w:t>
            </w:r>
          </w:p>
        </w:tc>
        <w:tc>
          <w:tcPr>
            <w:tcW w:w="5529" w:type="dxa"/>
          </w:tcPr>
          <w:p w14:paraId="723E7FB1" w14:textId="77777777" w:rsidR="008B430C" w:rsidRDefault="008B430C" w:rsidP="008B430C">
            <w:pPr>
              <w:pStyle w:val="CM38"/>
              <w:tabs>
                <w:tab w:val="clear" w:pos="709"/>
              </w:tabs>
              <w:snapToGrid w:val="0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Ismerje a </w:t>
            </w:r>
            <w:r w:rsidRPr="006F61DE">
              <w:rPr>
                <w:rFonts w:cs="Times New Roman"/>
              </w:rPr>
              <w:t>tehetetlenség</w:t>
            </w:r>
            <w:r w:rsidRPr="009775DB">
              <w:rPr>
                <w:rFonts w:cs="Times New Roman"/>
              </w:rPr>
              <w:t xml:space="preserve"> és a tömeg kapcsolatát</w:t>
            </w:r>
            <w:r>
              <w:rPr>
                <w:rFonts w:cs="Times New Roman"/>
              </w:rPr>
              <w:t>, az inerciarendszer fogalmát</w:t>
            </w:r>
            <w:r w:rsidRPr="009775DB">
              <w:rPr>
                <w:rFonts w:cs="Times New Roman"/>
              </w:rPr>
              <w:t xml:space="preserve">. </w:t>
            </w:r>
            <w:r w:rsidRPr="00540482">
              <w:rPr>
                <w:rFonts w:cs="Times New Roman"/>
              </w:rPr>
              <w:t xml:space="preserve">Ismerje fel és jellemezze a </w:t>
            </w:r>
            <w:r w:rsidRPr="00540482">
              <w:rPr>
                <w:rFonts w:cs="Times New Roman"/>
              </w:rPr>
              <w:lastRenderedPageBreak/>
              <w:t>mechanikai kölcsönhatásokat. Értse a legfontosabb közlekedési eszközök működésének mechanikai elveit a témában előírt fizikai ismeretek mélységében. Ismerje a mozgásállapot-változások létrejöttének feltételeit, tudjon hétköznapi példákat említeni különböző típusaikra.</w:t>
            </w:r>
            <w:r>
              <w:rPr>
                <w:rFonts w:cs="Times New Roman"/>
              </w:rPr>
              <w:t xml:space="preserve"> </w:t>
            </w:r>
            <w:r w:rsidRPr="00540482">
              <w:rPr>
                <w:rFonts w:cs="Times New Roman"/>
              </w:rPr>
              <w:t>Ismerje fel, ábrázolja és jellemezze az egy kölcsönhatásban fellépő erőket. Értelmezze a tömeg fogalmát Newton II. törvénye segítségével.</w:t>
            </w:r>
            <w:r>
              <w:rPr>
                <w:rFonts w:cs="Times New Roman"/>
              </w:rPr>
              <w:t xml:space="preserve"> </w:t>
            </w:r>
            <w:r w:rsidRPr="00540482">
              <w:rPr>
                <w:rFonts w:cs="Times New Roman"/>
              </w:rPr>
              <w:t>Legyen jártas az erővektorok ábrázolásában, összegzésében.</w:t>
            </w:r>
            <w:r>
              <w:rPr>
                <w:rFonts w:cs="Times New Roman"/>
              </w:rPr>
              <w:t xml:space="preserve"> </w:t>
            </w:r>
            <w:r w:rsidRPr="00540482">
              <w:rPr>
                <w:rFonts w:cs="Times New Roman"/>
              </w:rPr>
              <w:t>Legyen jártas az egy testre ható erők és az egy kölcsönhatásban fellépő erők felismerésében, ábrázolásában.</w:t>
            </w:r>
            <w:r>
              <w:rPr>
                <w:rFonts w:cs="Times New Roman"/>
              </w:rPr>
              <w:t xml:space="preserve"> </w:t>
            </w:r>
            <w:r w:rsidRPr="009775DB">
              <w:rPr>
                <w:rFonts w:cs="Times New Roman"/>
              </w:rPr>
              <w:t xml:space="preserve">Tudja, hogy mi a vonatkoztatási rendszer szerepe. </w:t>
            </w:r>
            <w:r w:rsidRPr="00540482">
              <w:rPr>
                <w:rFonts w:cs="Times New Roman"/>
              </w:rPr>
              <w:t>Konkrét, mindennapi példákban (</w:t>
            </w:r>
            <w:r>
              <w:rPr>
                <w:rFonts w:cs="Times New Roman"/>
              </w:rPr>
              <w:t xml:space="preserve">rugalmas-, </w:t>
            </w:r>
            <w:r w:rsidRPr="00540482">
              <w:rPr>
                <w:rFonts w:cs="Times New Roman"/>
              </w:rPr>
              <w:t>rugalmatlan ütközések, közlekedésbiztonság) ismerje fel a lendületmegmaradás törvényének érvényesülését, egy egyenesbe eső változások esetén tudjon egyszerű feladatokat megoldani.</w:t>
            </w:r>
          </w:p>
          <w:p w14:paraId="73FBA961" w14:textId="4A6A7CB1" w:rsidR="008B430C" w:rsidRDefault="008B430C" w:rsidP="008B430C">
            <w:pPr>
              <w:pStyle w:val="CM38"/>
              <w:tabs>
                <w:tab w:val="clear" w:pos="709"/>
              </w:tabs>
              <w:snapToGrid w:val="0"/>
              <w:spacing w:after="0"/>
              <w:jc w:val="both"/>
              <w:rPr>
                <w:rFonts w:cs="Times New Roman"/>
              </w:rPr>
            </w:pPr>
            <w:r w:rsidRPr="009775DB">
              <w:rPr>
                <w:rFonts w:cs="Times New Roman"/>
              </w:rPr>
              <w:t xml:space="preserve">Tudja kimondani és értelmezni Newton négy törvényét. Legyen képes egyszerű számolási feladatokat megoldani Newton </w:t>
            </w:r>
            <w:r>
              <w:rPr>
                <w:rFonts w:cs="Times New Roman"/>
              </w:rPr>
              <w:t>törvényeivel kapcsolatosan</w:t>
            </w:r>
            <w:r w:rsidRPr="009775DB">
              <w:rPr>
                <w:rFonts w:cs="Times New Roman"/>
              </w:rPr>
              <w:t>. Ismerje a testek egyensúlyának feltételeit, az egyensúlyi helyzeteket, tudjon egyszerű számolási feladatokat megoldani. Ismerje a tömegközéppont fogalmát.</w:t>
            </w:r>
            <w:r w:rsidRPr="006F61DE">
              <w:rPr>
                <w:rFonts w:cs="Times New Roman"/>
              </w:rPr>
              <w:t xml:space="preserve"> </w:t>
            </w:r>
            <w:r w:rsidRPr="00540482">
              <w:rPr>
                <w:rFonts w:cs="Times New Roman"/>
              </w:rPr>
              <w:t>Mindennapi példákban tudja megkülönböztetni a csúszási és tapadási súrlódást. Ismerje a közegellenállás jelenségét, és tudja, hogy mitől függ a közegellenállási erő. Ismerje és tudja alkalmazni jelenségek leírásánál és egyszerűbb feladatok megoldásnál a szabaderő, kényszererő, nehézségi erő, súly, súrlódási erők, közegellenállás fogalmát.</w:t>
            </w:r>
            <w:r>
              <w:rPr>
                <w:rFonts w:cs="Times New Roman"/>
              </w:rPr>
              <w:t xml:space="preserve"> </w:t>
            </w:r>
          </w:p>
          <w:p w14:paraId="1299C8C3" w14:textId="5BD0CAA9" w:rsidR="008B430C" w:rsidRPr="009775DB" w:rsidRDefault="008B430C" w:rsidP="008B430C">
            <w:pPr>
              <w:pStyle w:val="CM38"/>
              <w:tabs>
                <w:tab w:val="clear" w:pos="709"/>
              </w:tabs>
              <w:snapToGrid w:val="0"/>
              <w:jc w:val="both"/>
              <w:rPr>
                <w:rFonts w:cs="Times New Roman"/>
              </w:rPr>
            </w:pPr>
            <w:r w:rsidRPr="006F61DE">
              <w:rPr>
                <w:rFonts w:cs="Times New Roman"/>
              </w:rPr>
              <w:t>Ismerje az erő forgatóhatás</w:t>
            </w:r>
            <w:r>
              <w:rPr>
                <w:rFonts w:cs="Times New Roman"/>
              </w:rPr>
              <w:t xml:space="preserve">át, a forgatónyomaték fogalmát. </w:t>
            </w:r>
            <w:r w:rsidRPr="006F61DE">
              <w:rPr>
                <w:rFonts w:cs="Times New Roman"/>
              </w:rPr>
              <w:t xml:space="preserve">Tudja értelmezni néhány egyszerűbb, konkrét esetben (mérleg, libikóka) a forgatónyomatékok meghatározásának segítségével a testek egyensúlyi állapotának feltételeit. Ismerje és azonosítsa az egyensúlyi helyzeteket: biztos, bizonytalan, közömbös. Ismerje az egyszerű gépek elvének megjelenését a hétköznapokban, az izommozgásban, mindennapi eszközeinkben. Ismerje a súlypont (tömegközéppont) </w:t>
            </w:r>
            <w:r w:rsidRPr="006F61DE">
              <w:rPr>
                <w:rFonts w:cs="Times New Roman"/>
              </w:rPr>
              <w:lastRenderedPageBreak/>
              <w:t>fogalmát, tudja azonosítani szabályos homogén testek esetén.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8B430C" w:rsidRPr="00EE3BF8" w14:paraId="429C2A38" w14:textId="77777777" w:rsidTr="00DE31F0">
        <w:trPr>
          <w:trHeight w:val="550"/>
        </w:trPr>
        <w:tc>
          <w:tcPr>
            <w:tcW w:w="3964" w:type="dxa"/>
          </w:tcPr>
          <w:p w14:paraId="17722AAE" w14:textId="5ED75137" w:rsidR="008B430C" w:rsidRPr="009775DB" w:rsidRDefault="008B430C" w:rsidP="008B430C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outlineLvl w:val="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Munka, energia</w:t>
            </w:r>
          </w:p>
        </w:tc>
        <w:tc>
          <w:tcPr>
            <w:tcW w:w="5529" w:type="dxa"/>
          </w:tcPr>
          <w:p w14:paraId="1F8E2142" w14:textId="77777777" w:rsidR="008B430C" w:rsidRDefault="008B430C" w:rsidP="008B430C">
            <w:pPr>
              <w:pStyle w:val="CM38"/>
              <w:snapToGrid w:val="0"/>
              <w:spacing w:after="0"/>
              <w:jc w:val="both"/>
              <w:rPr>
                <w:rFonts w:cs="Times New Roman"/>
              </w:rPr>
            </w:pPr>
            <w:r w:rsidRPr="00A90D8F">
              <w:rPr>
                <w:rFonts w:cs="Times New Roman"/>
              </w:rPr>
              <w:t>Tudja kiszámolni a munkát és a teljesítményt állandó nagyságú és irányú erőhatás esetén.</w:t>
            </w:r>
            <w:r>
              <w:rPr>
                <w:rFonts w:cs="Times New Roman"/>
              </w:rPr>
              <w:t xml:space="preserve"> </w:t>
            </w:r>
            <w:r w:rsidRPr="00A90D8F">
              <w:rPr>
                <w:rFonts w:cs="Times New Roman"/>
              </w:rPr>
              <w:t>Tudjon munkát számolni F-s diagram alapján.</w:t>
            </w:r>
            <w:r>
              <w:rPr>
                <w:rFonts w:cs="Times New Roman"/>
              </w:rPr>
              <w:t xml:space="preserve"> </w:t>
            </w:r>
            <w:r w:rsidRPr="00A90D8F">
              <w:rPr>
                <w:rFonts w:cs="Times New Roman"/>
              </w:rPr>
              <w:t>Tudja megkülönböztetni a különféle mechanikaienergiafajtákat, tudjon azokkal folyamatokat leírni, jellemezni energetikai szempontból.</w:t>
            </w:r>
            <w:r>
              <w:rPr>
                <w:rFonts w:cs="Times New Roman"/>
              </w:rPr>
              <w:t xml:space="preserve"> </w:t>
            </w:r>
            <w:r w:rsidRPr="00A90D8F">
              <w:rPr>
                <w:rFonts w:cs="Times New Roman"/>
              </w:rPr>
              <w:t>Ismerje és alkalmazza egyszerű feladatokban a teljesítmény és a hatásfok fogalmát</w:t>
            </w:r>
            <w:r>
              <w:rPr>
                <w:rFonts w:cs="Times New Roman"/>
              </w:rPr>
              <w:t>.</w:t>
            </w:r>
          </w:p>
          <w:p w14:paraId="11DC119B" w14:textId="4A05CE86" w:rsidR="008B430C" w:rsidRPr="009775DB" w:rsidRDefault="008B430C" w:rsidP="008B430C">
            <w:pPr>
              <w:pStyle w:val="CM38"/>
              <w:snapToGrid w:val="0"/>
              <w:jc w:val="both"/>
              <w:rPr>
                <w:rFonts w:cs="Times New Roman"/>
              </w:rPr>
            </w:pPr>
            <w:r w:rsidRPr="00A90D8F">
              <w:rPr>
                <w:rFonts w:cs="Times New Roman"/>
              </w:rPr>
              <w:t>Ismerje a megújuló és a nem megújuló energiaforrások használatának és az energia szállításának legfontosabb gyakorlati kérdéseit.</w:t>
            </w:r>
            <w:r>
              <w:rPr>
                <w:rFonts w:cs="Times New Roman"/>
              </w:rPr>
              <w:t xml:space="preserve"> </w:t>
            </w:r>
            <w:r w:rsidRPr="00A90D8F">
              <w:rPr>
                <w:rFonts w:cs="Times New Roman"/>
              </w:rPr>
              <w:t>Legyen képes értelmezni az energiaátalakulásokat, erőművekben, környezetben, háztartásban, emberi szervezetben. Legyen tisztában az élelmiszerek energiatartalmával kapcsolatos kérdésekkel.</w:t>
            </w:r>
            <w:r>
              <w:rPr>
                <w:rFonts w:cs="Times New Roman"/>
              </w:rPr>
              <w:t xml:space="preserve"> </w:t>
            </w:r>
            <w:r w:rsidRPr="00A90D8F">
              <w:rPr>
                <w:rFonts w:cs="Times New Roman"/>
              </w:rPr>
              <w:t>Tudja alkalmazni a munkatételt és a mechanikaienergia-megmaradás törvényét egyszerű feladatokban.</w:t>
            </w:r>
            <w:r>
              <w:rPr>
                <w:rFonts w:cs="Times New Roman"/>
              </w:rPr>
              <w:t xml:space="preserve"> </w:t>
            </w:r>
            <w:r w:rsidRPr="009775DB">
              <w:rPr>
                <w:rFonts w:cs="Times New Roman"/>
              </w:rPr>
              <w:t xml:space="preserve">Ismerje a munka és az energia fogalmát, az egyes energiafajtákat (mozgási, helyzeti és rugalmas), tudja kiszámolni őket. </w:t>
            </w:r>
            <w:r w:rsidRPr="006F61DE">
              <w:rPr>
                <w:rFonts w:cs="Times New Roman"/>
              </w:rPr>
              <w:t>Ismerje és alkalmazza egyszerű feladatokban a teljesítmény és a hatásfok fogalmát.</w:t>
            </w:r>
          </w:p>
        </w:tc>
      </w:tr>
      <w:tr w:rsidR="008B430C" w:rsidRPr="00EE3BF8" w14:paraId="171379B6" w14:textId="77777777" w:rsidTr="00DE31F0">
        <w:trPr>
          <w:trHeight w:val="550"/>
        </w:trPr>
        <w:tc>
          <w:tcPr>
            <w:tcW w:w="3964" w:type="dxa"/>
          </w:tcPr>
          <w:p w14:paraId="08FA4158" w14:textId="7953E864" w:rsidR="008B430C" w:rsidRDefault="008B430C" w:rsidP="008B430C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outlineLvl w:val="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Hőtani folyamatok</w:t>
            </w:r>
          </w:p>
        </w:tc>
        <w:tc>
          <w:tcPr>
            <w:tcW w:w="5529" w:type="dxa"/>
          </w:tcPr>
          <w:p w14:paraId="5B29BE83" w14:textId="31DF0C47" w:rsidR="008B430C" w:rsidRDefault="008B430C" w:rsidP="008B430C">
            <w:pPr>
              <w:pStyle w:val="CM38"/>
              <w:snapToGrid w:val="0"/>
              <w:spacing w:after="0"/>
              <w:jc w:val="both"/>
              <w:rPr>
                <w:rFonts w:cs="Times New Roman"/>
              </w:rPr>
            </w:pPr>
            <w:r w:rsidRPr="006F61DE">
              <w:rPr>
                <w:rFonts w:cs="Times New Roman"/>
              </w:rPr>
              <w:t>Legyen tájékozott arról, milyen módszerekkel történik a hőmérséklet mérése. Ismerjen különböző hőmérőfajtákat. Ismerje a Celsius- és Kelvin-skálákat, és feladatokban tudja használni. Ismerje a hőtágulás jelentőségét, szerepét a természeti és technikai folyamatokban, tudja azokat konkrét példákkal alátámasztani. Ismerje a hőmérséklet-változás hatására végbemenő méretváltozásokat, tudja azokat k</w:t>
            </w:r>
            <w:r>
              <w:rPr>
                <w:rFonts w:cs="Times New Roman"/>
              </w:rPr>
              <w:t>onkrét példákkal alátámasztani.</w:t>
            </w:r>
          </w:p>
          <w:p w14:paraId="748904E7" w14:textId="02C31340" w:rsidR="008B430C" w:rsidRPr="00EE1BD2" w:rsidRDefault="008B430C" w:rsidP="008B430C">
            <w:pPr>
              <w:pStyle w:val="CM38"/>
              <w:snapToGrid w:val="0"/>
              <w:spacing w:after="0"/>
              <w:jc w:val="both"/>
              <w:rPr>
                <w:rFonts w:cs="Times New Roman"/>
              </w:rPr>
            </w:pPr>
            <w:r w:rsidRPr="00EE1BD2">
              <w:rPr>
                <w:rFonts w:cs="Times New Roman"/>
              </w:rPr>
              <w:t xml:space="preserve">Ismerje a levegő mint ideális gáz viselkedésének legfontosabb jellemzőit. Ismerje a </w:t>
            </w:r>
            <w:r>
              <w:rPr>
                <w:rFonts w:cs="Times New Roman"/>
              </w:rPr>
              <w:t>termikus kölcsönhatás fogalmát.</w:t>
            </w:r>
          </w:p>
          <w:p w14:paraId="478DF5DF" w14:textId="20DE422F" w:rsidR="008B430C" w:rsidRPr="00EE1BD2" w:rsidRDefault="008B430C" w:rsidP="008B430C">
            <w:pPr>
              <w:pStyle w:val="CM38"/>
              <w:snapToGrid w:val="0"/>
              <w:spacing w:after="0"/>
              <w:jc w:val="both"/>
              <w:rPr>
                <w:rFonts w:cs="Times New Roman"/>
              </w:rPr>
            </w:pPr>
            <w:r w:rsidRPr="00EE1BD2">
              <w:rPr>
                <w:rFonts w:cs="Times New Roman"/>
              </w:rPr>
              <w:t xml:space="preserve">Ismerje az egyesített gáztörvényt és annak következményeit, egy további állapotjelző változatlansága mellett (Gay-Lussac I. és II. törvénye, Boyle-Mariotte törvénye). Tudja értelmezni az izobár, </w:t>
            </w:r>
            <w:proofErr w:type="spellStart"/>
            <w:r w:rsidRPr="00EE1BD2">
              <w:rPr>
                <w:rFonts w:cs="Times New Roman"/>
              </w:rPr>
              <w:t>izochor</w:t>
            </w:r>
            <w:proofErr w:type="spellEnd"/>
            <w:r w:rsidRPr="00EE1BD2">
              <w:rPr>
                <w:rFonts w:cs="Times New Roman"/>
              </w:rPr>
              <w:t xml:space="preserve"> és </w:t>
            </w:r>
            <w:proofErr w:type="spellStart"/>
            <w:r w:rsidRPr="00EE1BD2">
              <w:rPr>
                <w:rFonts w:cs="Times New Roman"/>
              </w:rPr>
              <w:t>izoterm</w:t>
            </w:r>
            <w:proofErr w:type="spellEnd"/>
            <w:r w:rsidRPr="00EE1BD2">
              <w:rPr>
                <w:rFonts w:cs="Times New Roman"/>
              </w:rPr>
              <w:t xml:space="preserve"> folyamatot </w:t>
            </w:r>
            <w:proofErr w:type="spellStart"/>
            <w:r w:rsidRPr="00EE1BD2">
              <w:rPr>
                <w:rFonts w:cs="Times New Roman"/>
              </w:rPr>
              <w:t>p-V</w:t>
            </w:r>
            <w:proofErr w:type="spellEnd"/>
            <w:r w:rsidRPr="00EE1BD2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diagrammon</w:t>
            </w:r>
            <w:proofErr w:type="spellEnd"/>
            <w:r>
              <w:rPr>
                <w:rFonts w:cs="Times New Roman"/>
              </w:rPr>
              <w:t>.</w:t>
            </w:r>
          </w:p>
          <w:p w14:paraId="03A975A9" w14:textId="7EB18CF8" w:rsidR="008B430C" w:rsidRPr="00A90D8F" w:rsidRDefault="008B430C" w:rsidP="008B430C">
            <w:pPr>
              <w:pStyle w:val="CM38"/>
              <w:snapToGrid w:val="0"/>
              <w:spacing w:after="0"/>
              <w:jc w:val="both"/>
              <w:rPr>
                <w:rFonts w:cs="Times New Roman"/>
              </w:rPr>
            </w:pPr>
            <w:r w:rsidRPr="00DE31F0">
              <w:rPr>
                <w:rFonts w:cs="Times New Roman"/>
              </w:rPr>
              <w:lastRenderedPageBreak/>
              <w:t>Tudjon egyszerű számításokat végezni az állapothatározók megváltozásával kapcsolatban. Tudjon ezekre vonatkozó egyszerű kísérleteket bemutatni.</w:t>
            </w:r>
          </w:p>
        </w:tc>
      </w:tr>
      <w:tr w:rsidR="008B430C" w:rsidRPr="00EE3BF8" w14:paraId="02A90F22" w14:textId="77777777" w:rsidTr="00DE31F0">
        <w:trPr>
          <w:trHeight w:val="550"/>
        </w:trPr>
        <w:tc>
          <w:tcPr>
            <w:tcW w:w="3964" w:type="dxa"/>
          </w:tcPr>
          <w:p w14:paraId="6082EECF" w14:textId="31F305DD" w:rsidR="008B430C" w:rsidRDefault="008B430C" w:rsidP="008B430C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outlineLvl w:val="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Termodinamika</w:t>
            </w:r>
          </w:p>
        </w:tc>
        <w:tc>
          <w:tcPr>
            <w:tcW w:w="5529" w:type="dxa"/>
          </w:tcPr>
          <w:p w14:paraId="08E4A4F8" w14:textId="6DC9A312" w:rsidR="008B430C" w:rsidRPr="00DE31F0" w:rsidRDefault="008B430C" w:rsidP="008B430C">
            <w:pPr>
              <w:pStyle w:val="CM38"/>
              <w:snapToGrid w:val="0"/>
              <w:spacing w:after="0"/>
              <w:jc w:val="both"/>
              <w:rPr>
                <w:sz w:val="23"/>
                <w:szCs w:val="23"/>
              </w:rPr>
            </w:pPr>
            <w:r w:rsidRPr="00DE31F0">
              <w:rPr>
                <w:sz w:val="23"/>
                <w:szCs w:val="23"/>
              </w:rPr>
              <w:t xml:space="preserve">Ismerje és értelmezze a hőmozgást. Ismerje a hőtan első főtételét, és tudja alkalmazni néhány egyszerűbb gyakorlati hétköznapi példán (pl. palackba zárt levegő, illetve állandó nyomású levegő melegítése). Tudja értelmezni az anyag viselkedését hőközlés során egyszerű, konkrét esetekben. </w:t>
            </w:r>
          </w:p>
          <w:p w14:paraId="51EED069" w14:textId="20FF9ADC" w:rsidR="008B430C" w:rsidRPr="00DE31F0" w:rsidRDefault="008B430C" w:rsidP="008B430C">
            <w:pPr>
              <w:pStyle w:val="CM38"/>
              <w:snapToGrid w:val="0"/>
              <w:spacing w:after="0"/>
              <w:jc w:val="both"/>
              <w:rPr>
                <w:sz w:val="23"/>
                <w:szCs w:val="23"/>
              </w:rPr>
            </w:pPr>
            <w:r w:rsidRPr="00DE31F0">
              <w:rPr>
                <w:sz w:val="23"/>
                <w:szCs w:val="23"/>
              </w:rPr>
              <w:t xml:space="preserve">Legyen tisztában a megfordítható és nem megfordítható folyamatok közötti különbséggel. </w:t>
            </w:r>
          </w:p>
          <w:p w14:paraId="79F4DE1A" w14:textId="64E5A9DB" w:rsidR="008B430C" w:rsidRPr="00DE31F0" w:rsidRDefault="008B430C" w:rsidP="008B430C">
            <w:pPr>
              <w:pStyle w:val="CM38"/>
              <w:snapToGrid w:val="0"/>
              <w:spacing w:after="0"/>
              <w:jc w:val="both"/>
              <w:rPr>
                <w:sz w:val="23"/>
                <w:szCs w:val="23"/>
              </w:rPr>
            </w:pPr>
            <w:r w:rsidRPr="00DE31F0">
              <w:rPr>
                <w:sz w:val="23"/>
                <w:szCs w:val="23"/>
              </w:rPr>
              <w:t>Tudja, mit jelent a fajhő, égéshő, és a fűtőérték, tudja alkalmazni jelenségek magyarázatánál. Ismerje a halmazállapot-változások típusait (párolgás, forrás, lecsapódás, olvadás, fagyás, szublimáció), körülményeit. Legyen tisztában a halmazállapot-változások energetikai viszonyaival, anyagszerkezeti magyarázatával, tudja, mit jelent az olvadáshő, forráshő, párolgáshő.</w:t>
            </w:r>
          </w:p>
          <w:p w14:paraId="59B2296C" w14:textId="2B9F569C" w:rsidR="008B430C" w:rsidRPr="00DE31F0" w:rsidRDefault="008B430C" w:rsidP="008B430C">
            <w:pPr>
              <w:pStyle w:val="CM38"/>
              <w:snapToGrid w:val="0"/>
              <w:spacing w:after="0"/>
              <w:jc w:val="both"/>
              <w:rPr>
                <w:sz w:val="23"/>
                <w:szCs w:val="23"/>
              </w:rPr>
            </w:pPr>
            <w:r w:rsidRPr="00DE31F0">
              <w:rPr>
                <w:sz w:val="23"/>
                <w:szCs w:val="23"/>
              </w:rPr>
              <w:t>Ismerje a természetben fellelhető halmazállapot-változásokat, tudja ezeket példákkal alátámasztani.</w:t>
            </w:r>
          </w:p>
          <w:p w14:paraId="60145E16" w14:textId="77777777" w:rsidR="008B430C" w:rsidRDefault="008B430C" w:rsidP="008B430C">
            <w:pPr>
              <w:pStyle w:val="CM38"/>
              <w:snapToGrid w:val="0"/>
              <w:spacing w:after="0"/>
              <w:jc w:val="both"/>
              <w:rPr>
                <w:sz w:val="23"/>
                <w:szCs w:val="23"/>
              </w:rPr>
            </w:pPr>
            <w:r w:rsidRPr="00DE31F0">
              <w:rPr>
                <w:sz w:val="23"/>
                <w:szCs w:val="23"/>
              </w:rPr>
              <w:t>Tudjon egyszerű számításokat végezni a halmazállapot-változásokat kísérő hőközlés meghatározására.</w:t>
            </w:r>
            <w:r>
              <w:rPr>
                <w:sz w:val="23"/>
                <w:szCs w:val="23"/>
              </w:rPr>
              <w:t xml:space="preserve"> Ismerje az abszolút és relatív páratartalom fogalmát. </w:t>
            </w:r>
          </w:p>
          <w:p w14:paraId="408AD01F" w14:textId="77777777" w:rsidR="008B430C" w:rsidRDefault="008B430C" w:rsidP="008B430C">
            <w:pPr>
              <w:pStyle w:val="Default"/>
              <w:spacing w:line="276" w:lineRule="auto"/>
              <w:jc w:val="both"/>
              <w:rPr>
                <w:rFonts w:ascii="Times New Roman" w:eastAsia="Times New Roman" w:hAnsi="Times New Roman" w:cs="Calibri"/>
                <w:color w:val="auto"/>
                <w:sz w:val="23"/>
                <w:szCs w:val="23"/>
                <w:lang w:eastAsia="ar-SA"/>
              </w:rPr>
            </w:pPr>
            <w:r w:rsidRPr="00DE31F0">
              <w:rPr>
                <w:rFonts w:ascii="Times New Roman" w:eastAsia="Times New Roman" w:hAnsi="Times New Roman" w:cs="Calibri"/>
                <w:color w:val="auto"/>
                <w:sz w:val="23"/>
                <w:szCs w:val="23"/>
                <w:lang w:eastAsia="ar-SA"/>
              </w:rPr>
              <w:t xml:space="preserve">Ismerje gyakorlati példákon keresztül a hővezetés, hőáramlás és hősugárzás jelenségét, a </w:t>
            </w:r>
            <w:proofErr w:type="gramStart"/>
            <w:r w:rsidRPr="00DE31F0">
              <w:rPr>
                <w:rFonts w:ascii="Times New Roman" w:eastAsia="Times New Roman" w:hAnsi="Times New Roman" w:cs="Calibri"/>
                <w:color w:val="auto"/>
                <w:sz w:val="23"/>
                <w:szCs w:val="23"/>
                <w:lang w:eastAsia="ar-SA"/>
              </w:rPr>
              <w:t xml:space="preserve">hőszigetelés </w:t>
            </w:r>
            <w:r>
              <w:rPr>
                <w:rFonts w:ascii="Times New Roman" w:eastAsia="Times New Roman" w:hAnsi="Times New Roman" w:cs="Calibri"/>
                <w:color w:val="auto"/>
                <w:sz w:val="23"/>
                <w:szCs w:val="23"/>
                <w:lang w:eastAsia="ar-SA"/>
              </w:rPr>
              <w:t xml:space="preserve"> </w:t>
            </w:r>
            <w:r w:rsidRPr="00DE31F0">
              <w:rPr>
                <w:rFonts w:ascii="Times New Roman" w:eastAsia="Times New Roman" w:hAnsi="Times New Roman" w:cs="Calibri"/>
                <w:color w:val="auto"/>
                <w:sz w:val="23"/>
                <w:szCs w:val="23"/>
                <w:lang w:eastAsia="ar-SA"/>
              </w:rPr>
              <w:t>lehetőségeit</w:t>
            </w:r>
            <w:proofErr w:type="gramEnd"/>
            <w:r w:rsidRPr="00DE31F0">
              <w:rPr>
                <w:rFonts w:ascii="Times New Roman" w:eastAsia="Times New Roman" w:hAnsi="Times New Roman" w:cs="Calibri"/>
                <w:color w:val="auto"/>
                <w:sz w:val="23"/>
                <w:szCs w:val="23"/>
                <w:lang w:eastAsia="ar-SA"/>
              </w:rPr>
              <w:t>, ezek anyagszerkezeti magyarázatát. Lássa át a korszerű lakások és házak hőszabályozásának fizikai kérdéseit (fűtés, hűtés, hőszigetelés).</w:t>
            </w:r>
          </w:p>
          <w:p w14:paraId="50FEF55E" w14:textId="77777777" w:rsidR="008B430C" w:rsidRDefault="008B430C" w:rsidP="008B430C">
            <w:pPr>
              <w:pStyle w:val="CM38"/>
              <w:snapToGrid w:val="0"/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Ismerje az időjárás elemeit, csapadékformákat, csapadékok kialakulását, az időjárást befolyásoló tényezőket. Ismerje az ózonpajzs szerepét a Földet érő ultraibolya sugárzással kapcsolatban. </w:t>
            </w:r>
          </w:p>
          <w:p w14:paraId="601807EA" w14:textId="77777777" w:rsidR="008B430C" w:rsidRDefault="008B430C" w:rsidP="008B430C">
            <w:pPr>
              <w:pStyle w:val="CM38"/>
              <w:snapToGrid w:val="0"/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Értse az üvegházhatás mechanizmusát. Ismerje a környezet szennyezésének leggyakoribb forrásait, fizikai vonatkozásait. </w:t>
            </w:r>
          </w:p>
          <w:p w14:paraId="1A10696C" w14:textId="03791F11" w:rsidR="008B430C" w:rsidRPr="00DE31F0" w:rsidRDefault="008B430C" w:rsidP="008B430C">
            <w:pPr>
              <w:pStyle w:val="CM38"/>
              <w:snapToGrid w:val="0"/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Legyen tisztában az éghajlatváltozás kérdésével. </w:t>
            </w:r>
          </w:p>
        </w:tc>
      </w:tr>
      <w:tr w:rsidR="008B430C" w:rsidRPr="00EE3BF8" w14:paraId="328971E9" w14:textId="77777777" w:rsidTr="00DE31F0">
        <w:trPr>
          <w:trHeight w:val="550"/>
        </w:trPr>
        <w:tc>
          <w:tcPr>
            <w:tcW w:w="3964" w:type="dxa"/>
          </w:tcPr>
          <w:p w14:paraId="74AB2201" w14:textId="5DE3C26C" w:rsidR="008B430C" w:rsidRDefault="008B430C" w:rsidP="008B430C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outlineLvl w:val="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Folyadékok, gázok mechanikája</w:t>
            </w:r>
          </w:p>
        </w:tc>
        <w:tc>
          <w:tcPr>
            <w:tcW w:w="5529" w:type="dxa"/>
          </w:tcPr>
          <w:p w14:paraId="5BBF97ED" w14:textId="77777777" w:rsidR="008B430C" w:rsidRDefault="008B430C" w:rsidP="008B430C">
            <w:pPr>
              <w:pStyle w:val="CM38"/>
              <w:snapToGrid w:val="0"/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Ismerje a légnyomás változó jellegét, a légnyomás és az időjárás kapcsolatát. Ismerjen néhány, a levegő nyomásával kapcsolatos, gyakorlati szempontból is fontos jelenséget. </w:t>
            </w:r>
          </w:p>
          <w:p w14:paraId="411D802D" w14:textId="77777777" w:rsidR="008B430C" w:rsidRDefault="008B430C" w:rsidP="008B430C">
            <w:pPr>
              <w:pStyle w:val="CM38"/>
              <w:snapToGrid w:val="0"/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Ismerje a víz rendhagyó hőtágulását, a jég sűrűségét, ezek hatását a természetben, illetve mesterséges környezetben. </w:t>
            </w:r>
          </w:p>
          <w:p w14:paraId="755E61B3" w14:textId="77777777" w:rsidR="008B430C" w:rsidRDefault="008B430C" w:rsidP="008B430C">
            <w:pPr>
              <w:pStyle w:val="CM38"/>
              <w:snapToGrid w:val="0"/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Értse és tudja alkalmazni a Pascal-törvényt, a kontinuitási törvényt. </w:t>
            </w:r>
          </w:p>
          <w:p w14:paraId="40D70DC2" w14:textId="77777777" w:rsidR="008B430C" w:rsidRDefault="008B430C" w:rsidP="008B430C">
            <w:pPr>
              <w:pStyle w:val="CM38"/>
              <w:snapToGrid w:val="0"/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Tudja alkalmazni hidrosztatikai ismereteit hétköznapi jelenségek értelmezésére. Tudja értelmezni a felemelkedés, elmerülés, lebegés, úszás jelenségét konkrét helyzetekben. Legyen képes egyszerű kísérletek elvégzésére a témakörben. </w:t>
            </w:r>
          </w:p>
          <w:p w14:paraId="15379D87" w14:textId="77777777" w:rsidR="008B430C" w:rsidRDefault="008B430C" w:rsidP="008B430C">
            <w:pPr>
              <w:pStyle w:val="CM38"/>
              <w:snapToGrid w:val="0"/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Értse a Bernoulli-törvényt. Tudja értelmezni a repülőgép szárnyára ható felhajtóerő létrejöttét. </w:t>
            </w:r>
          </w:p>
          <w:p w14:paraId="11A2F38D" w14:textId="77777777" w:rsidR="008B430C" w:rsidRDefault="008B430C" w:rsidP="008B430C">
            <w:pPr>
              <w:pStyle w:val="CM38"/>
              <w:snapToGrid w:val="0"/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Tudjon példát mondani az áramlási törvények alkalmazására a gyakorlati életből. </w:t>
            </w:r>
          </w:p>
          <w:p w14:paraId="2A02EB28" w14:textId="77777777" w:rsidR="008B430C" w:rsidRPr="00DE31F0" w:rsidRDefault="008B430C" w:rsidP="008B430C">
            <w:pPr>
              <w:pStyle w:val="CM38"/>
              <w:snapToGrid w:val="0"/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Ismerje a közegellenállás jelenségét, és tudja, hogy mitől függ a közegellenállási erő. </w:t>
            </w:r>
          </w:p>
          <w:p w14:paraId="64447D57" w14:textId="61A126BF" w:rsidR="008B430C" w:rsidRPr="00DE31F0" w:rsidRDefault="008B430C" w:rsidP="008B430C">
            <w:pPr>
              <w:pStyle w:val="CM38"/>
              <w:snapToGrid w:val="0"/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Ismerje a kapilláris jelenséget.</w:t>
            </w:r>
          </w:p>
        </w:tc>
      </w:tr>
    </w:tbl>
    <w:p w14:paraId="45594344" w14:textId="77777777" w:rsidR="00EC1377" w:rsidRDefault="00EC1377" w:rsidP="00997FA0">
      <w:pPr>
        <w:ind w:firstLine="709"/>
      </w:pPr>
    </w:p>
    <w:p w14:paraId="1719E9A5" w14:textId="4C02A21F" w:rsidR="00EC1377" w:rsidRDefault="005776BF" w:rsidP="00997FA0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Páhi Zsuzsanna</w:t>
      </w:r>
    </w:p>
    <w:p w14:paraId="47626465" w14:textId="1C0FDBE1" w:rsidR="00EC1377" w:rsidRDefault="00EC1377" w:rsidP="00997FA0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>munkaközösségvezető</w:t>
      </w:r>
    </w:p>
    <w:p w14:paraId="3DE8976F" w14:textId="43A4F2CF" w:rsidR="00EC1377" w:rsidRPr="00997FA0" w:rsidRDefault="00A90D8F" w:rsidP="00EC1377">
      <w:r>
        <w:t>Pécs, 2024</w:t>
      </w:r>
      <w:r w:rsidR="00EC1377">
        <w:t xml:space="preserve">. </w:t>
      </w:r>
    </w:p>
    <w:sectPr w:rsidR="00EC1377" w:rsidRPr="00997FA0" w:rsidSect="000B187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05B8F" w14:textId="77777777" w:rsidR="001B5C3B" w:rsidRDefault="001B5C3B">
      <w:r>
        <w:separator/>
      </w:r>
    </w:p>
    <w:p w14:paraId="49256E77" w14:textId="77777777" w:rsidR="001B5C3B" w:rsidRDefault="001B5C3B"/>
    <w:p w14:paraId="3C0BAC30" w14:textId="77777777" w:rsidR="001B5C3B" w:rsidRDefault="001B5C3B"/>
  </w:endnote>
  <w:endnote w:type="continuationSeparator" w:id="0">
    <w:p w14:paraId="0266BDA0" w14:textId="77777777" w:rsidR="001B5C3B" w:rsidRDefault="001B5C3B">
      <w:r>
        <w:continuationSeparator/>
      </w:r>
    </w:p>
    <w:p w14:paraId="3A854837" w14:textId="77777777" w:rsidR="001B5C3B" w:rsidRDefault="001B5C3B"/>
    <w:p w14:paraId="26303C74" w14:textId="77777777" w:rsidR="001B5C3B" w:rsidRDefault="001B5C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C807B" w14:textId="77777777" w:rsidR="000B1870" w:rsidRDefault="00591E1A" w:rsidP="000B187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group w14:anchorId="2F48373A" id="Group 9" o:spid="_x0000_s1026" style="position:absolute;margin-left:-5.25pt;margin-top:11.35pt;width:489.5pt;height:58.4pt;z-index:251662336" coordorigin="1388,14907" coordsize="9790,1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r:id="rId4" o:title="emlema_orokos_okoiskola"/>
              </v:shape>
            </v:group>
          </w:pict>
        </mc:Fallback>
      </mc:AlternateContent>
    </w:r>
  </w:p>
  <w:p w14:paraId="5039BB7C" w14:textId="77777777" w:rsidR="000B1870" w:rsidRDefault="000B1870" w:rsidP="000B1870">
    <w:pPr>
      <w:pStyle w:val="llb1"/>
    </w:pPr>
  </w:p>
  <w:p w14:paraId="51DA64DA" w14:textId="77777777" w:rsidR="000B1870" w:rsidRPr="00CE6E05" w:rsidRDefault="000B1870" w:rsidP="000B1870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425BF31C" w14:textId="77777777" w:rsidR="000B1870" w:rsidRPr="00CE6E05" w:rsidRDefault="000B1870" w:rsidP="000B1870">
    <w:pPr>
      <w:pStyle w:val="llb1"/>
      <w:rPr>
        <w:szCs w:val="16"/>
      </w:rPr>
    </w:pPr>
    <w:r>
      <w:t xml:space="preserve"> </w:t>
    </w:r>
  </w:p>
  <w:p w14:paraId="5C8A52EF" w14:textId="77777777" w:rsidR="000B1870" w:rsidRPr="00CE6E05" w:rsidRDefault="000B1870" w:rsidP="000B1870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  <w:t>www.facebook.com/arpad.pecs</w:t>
    </w:r>
  </w:p>
  <w:p w14:paraId="419C8BE4" w14:textId="77777777" w:rsidR="000B1870" w:rsidRDefault="000B1870" w:rsidP="000B1870">
    <w:pPr>
      <w:pStyle w:val="llb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80567" w14:textId="77777777" w:rsidR="00FD0C97" w:rsidRDefault="00591E1A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group w14:anchorId="7ADD2161" id="Group 9" o:spid="_x0000_s1026" style="position:absolute;margin-left:-5.25pt;margin-top:11.35pt;width:489.5pt;height:58.4pt;z-index:251658240" coordorigin="1388,14907" coordsize="9790,1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r:id="rId4" o:title="emlema_orokos_okoiskola"/>
              </v:shape>
            </v:group>
          </w:pict>
        </mc:Fallback>
      </mc:AlternateContent>
    </w:r>
  </w:p>
  <w:p w14:paraId="5CC428DE" w14:textId="77777777" w:rsidR="00FD0C97" w:rsidRDefault="00FD0C97" w:rsidP="003E7A10">
    <w:pPr>
      <w:pStyle w:val="llb1"/>
    </w:pPr>
  </w:p>
  <w:p w14:paraId="6C60AE6D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54108D5F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1A0C666E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68C25988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641E1" w14:textId="77777777" w:rsidR="001B5C3B" w:rsidRDefault="001B5C3B">
      <w:r>
        <w:separator/>
      </w:r>
    </w:p>
    <w:p w14:paraId="7A2A17F2" w14:textId="77777777" w:rsidR="001B5C3B" w:rsidRDefault="001B5C3B"/>
    <w:p w14:paraId="3BE59C7F" w14:textId="77777777" w:rsidR="001B5C3B" w:rsidRDefault="001B5C3B"/>
  </w:footnote>
  <w:footnote w:type="continuationSeparator" w:id="0">
    <w:p w14:paraId="1D592742" w14:textId="77777777" w:rsidR="001B5C3B" w:rsidRDefault="001B5C3B">
      <w:r>
        <w:continuationSeparator/>
      </w:r>
    </w:p>
    <w:p w14:paraId="0043D03E" w14:textId="77777777" w:rsidR="001B5C3B" w:rsidRDefault="001B5C3B"/>
    <w:p w14:paraId="44989604" w14:textId="77777777" w:rsidR="001B5C3B" w:rsidRDefault="001B5C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054BA" w14:textId="77777777" w:rsidR="00240D91" w:rsidRPr="00FF611B" w:rsidRDefault="00240D91" w:rsidP="00240D91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2AAF6187" w14:textId="77777777" w:rsidR="00240D91" w:rsidRDefault="00240D91" w:rsidP="00240D91">
    <w:pPr>
      <w:pStyle w:val="lfej2"/>
    </w:pPr>
    <w:r w:rsidRPr="00FF611B">
      <w:t xml:space="preserve">OM: </w:t>
    </w:r>
    <w:proofErr w:type="gramStart"/>
    <w:r w:rsidRPr="00FF611B">
      <w:t>203204                7632</w:t>
    </w:r>
    <w:proofErr w:type="gramEnd"/>
    <w:r w:rsidRPr="00FF611B">
      <w:t xml:space="preserve">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38AF887C" w14:textId="77777777" w:rsidR="00FD0C97" w:rsidRPr="00240D91" w:rsidRDefault="00FD0C97" w:rsidP="00240D9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7E275" w14:textId="77777777" w:rsidR="00FD0C97" w:rsidRPr="00FF611B" w:rsidRDefault="00EC7F79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77E771C6" w14:textId="77777777" w:rsidR="00FD0C97" w:rsidRPr="00FF611B" w:rsidRDefault="00FD0C97" w:rsidP="00FF611B">
    <w:pPr>
      <w:pStyle w:val="lfej2"/>
    </w:pPr>
    <w:r w:rsidRPr="00FF611B">
      <w:t xml:space="preserve">OM: </w:t>
    </w:r>
    <w:proofErr w:type="gramStart"/>
    <w:r w:rsidRPr="00FF611B">
      <w:t>203204                7632</w:t>
    </w:r>
    <w:proofErr w:type="gramEnd"/>
    <w:r w:rsidRPr="00FF611B">
      <w:t xml:space="preserve">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0504BFE1" w14:textId="77777777" w:rsidR="00FD0C97" w:rsidRPr="00FF611B" w:rsidRDefault="00FD0C97" w:rsidP="00FF611B">
    <w:pPr>
      <w:pStyle w:val="lfej2"/>
    </w:pPr>
  </w:p>
  <w:p w14:paraId="2241D376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8103A7"/>
    <w:multiLevelType w:val="hybridMultilevel"/>
    <w:tmpl w:val="B3B0FA20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B2C83"/>
    <w:multiLevelType w:val="hybridMultilevel"/>
    <w:tmpl w:val="B76AFF3E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9E7715"/>
    <w:multiLevelType w:val="multilevel"/>
    <w:tmpl w:val="6622C314"/>
    <w:lvl w:ilvl="0">
      <w:start w:val="1"/>
      <w:numFmt w:val="bullet"/>
      <w:lvlText w:val=""/>
      <w:lvlJc w:val="left"/>
      <w:pPr>
        <w:tabs>
          <w:tab w:val="num" w:pos="0"/>
        </w:tabs>
        <w:ind w:left="1060" w:hanging="360"/>
      </w:pPr>
      <w:rPr>
        <w:rFonts w:ascii="Symbol" w:hAnsi="Symbol" w:hint="default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52AB"/>
    <w:rsid w:val="000157BC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97DF7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D376B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21EA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433A"/>
    <w:rsid w:val="001B5C3B"/>
    <w:rsid w:val="001B695B"/>
    <w:rsid w:val="001C1BC8"/>
    <w:rsid w:val="001C31CA"/>
    <w:rsid w:val="001C643C"/>
    <w:rsid w:val="001D3B21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27F2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54C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4FAB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C84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0482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776BF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C6284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5840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61DE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2F2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4A5"/>
    <w:rsid w:val="0078365B"/>
    <w:rsid w:val="0079419E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0423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227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B430C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7E"/>
    <w:rsid w:val="009478A6"/>
    <w:rsid w:val="00951152"/>
    <w:rsid w:val="0095281D"/>
    <w:rsid w:val="00952EEB"/>
    <w:rsid w:val="0095653C"/>
    <w:rsid w:val="0096512D"/>
    <w:rsid w:val="00965423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775DB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0D8F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318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C54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0085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3E26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86FB4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7C1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0FE4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1183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2382"/>
    <w:rsid w:val="00DC435F"/>
    <w:rsid w:val="00DC4826"/>
    <w:rsid w:val="00DC5801"/>
    <w:rsid w:val="00DD2F31"/>
    <w:rsid w:val="00DD48B3"/>
    <w:rsid w:val="00DE28BB"/>
    <w:rsid w:val="00DE2C01"/>
    <w:rsid w:val="00DE31F0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11B9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BD2"/>
    <w:rsid w:val="00EE1EF2"/>
    <w:rsid w:val="00EE2817"/>
    <w:rsid w:val="00EE2C63"/>
    <w:rsid w:val="00EE317F"/>
    <w:rsid w:val="00EE3BF8"/>
    <w:rsid w:val="00EE52F9"/>
    <w:rsid w:val="00EE5BAC"/>
    <w:rsid w:val="00EE6DDA"/>
    <w:rsid w:val="00EF14C1"/>
    <w:rsid w:val="00EF1784"/>
    <w:rsid w:val="00EF2D92"/>
    <w:rsid w:val="00EF3B66"/>
    <w:rsid w:val="00EF4629"/>
    <w:rsid w:val="00EF75F9"/>
    <w:rsid w:val="00EF7BE2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4AFF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Nincstrkz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99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customStyle="1" w:styleId="CM38">
    <w:name w:val="CM38"/>
    <w:basedOn w:val="Norml"/>
    <w:rsid w:val="0085227F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5B519-0505-4BDB-9513-EC1407B1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697E2-C903-44DF-84CD-B7E0617C4D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C4DA40-7AD2-484B-BB75-3A42DC873648}"/>
</file>

<file path=customXml/itemProps4.xml><?xml version="1.0" encoding="utf-8"?>
<ds:datastoreItem xmlns:ds="http://schemas.openxmlformats.org/officeDocument/2006/customXml" ds:itemID="{75A2C7A0-B8A7-4BCB-BFEE-69C02B14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1143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9013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Zsuzsanna Páhi</cp:lastModifiedBy>
  <cp:revision>5</cp:revision>
  <cp:lastPrinted>2020-09-11T11:46:00Z</cp:lastPrinted>
  <dcterms:created xsi:type="dcterms:W3CDTF">2024-09-10T11:28:00Z</dcterms:created>
  <dcterms:modified xsi:type="dcterms:W3CDTF">2025-07-14T15:03:00Z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