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4EF0A" w14:textId="77777777" w:rsidR="00A8323D" w:rsidRDefault="00A8323D" w:rsidP="00A8323D">
      <w:pPr>
        <w:jc w:val="center"/>
        <w:rPr>
          <w:b/>
        </w:rPr>
      </w:pPr>
    </w:p>
    <w:p w14:paraId="4E730EE0" w14:textId="77777777" w:rsidR="00A8323D" w:rsidRPr="00997FA0" w:rsidRDefault="00A8323D" w:rsidP="00A8323D">
      <w:pPr>
        <w:ind w:firstLine="709"/>
        <w:jc w:val="center"/>
        <w:rPr>
          <w:sz w:val="28"/>
          <w:szCs w:val="28"/>
        </w:rPr>
      </w:pPr>
      <w:r w:rsidRPr="2D300A68">
        <w:rPr>
          <w:sz w:val="28"/>
          <w:szCs w:val="28"/>
        </w:rPr>
        <w:t>Osztályozó- és javítóvizsga követelmények</w:t>
      </w:r>
    </w:p>
    <w:p w14:paraId="2F0E99B8" w14:textId="77777777" w:rsidR="00A8323D" w:rsidRPr="00997FA0" w:rsidRDefault="00A8323D" w:rsidP="00A8323D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Nyolcosztályos gimnázium</w:t>
      </w:r>
    </w:p>
    <w:p w14:paraId="5E2BE25C" w14:textId="77777777" w:rsidR="00A8323D" w:rsidRPr="00997FA0" w:rsidRDefault="00A8323D" w:rsidP="00A8323D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Matematika</w:t>
      </w:r>
    </w:p>
    <w:p w14:paraId="5497DE4E" w14:textId="77777777" w:rsidR="00A8323D" w:rsidRPr="00997FA0" w:rsidRDefault="00A8323D" w:rsidP="00A8323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997FA0">
        <w:rPr>
          <w:sz w:val="28"/>
          <w:szCs w:val="28"/>
        </w:rPr>
        <w:t>. osztály</w:t>
      </w:r>
    </w:p>
    <w:p w14:paraId="61382BFA" w14:textId="77777777" w:rsidR="00A8323D" w:rsidRDefault="00A8323D" w:rsidP="00A8323D">
      <w:pPr>
        <w:ind w:firstLine="709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8323D" w14:paraId="59AF6F54" w14:textId="77777777" w:rsidTr="008313B6">
        <w:tc>
          <w:tcPr>
            <w:tcW w:w="9060" w:type="dxa"/>
            <w:gridSpan w:val="2"/>
          </w:tcPr>
          <w:p w14:paraId="42FC0743" w14:textId="77777777" w:rsidR="00A8323D" w:rsidRDefault="00A8323D" w:rsidP="008313B6">
            <w:pPr>
              <w:ind w:left="-54"/>
            </w:pPr>
            <w:r>
              <w:t xml:space="preserve">I. </w:t>
            </w:r>
            <w:r w:rsidRPr="00EC1377">
              <w:rPr>
                <w:b/>
                <w:bCs/>
              </w:rPr>
              <w:t>Írásbeli feladatok:</w:t>
            </w:r>
            <w:r>
              <w:t xml:space="preserve"> feladatmegoldás a témakörök fogalmainak és tételeinek alkalmazására</w:t>
            </w:r>
          </w:p>
        </w:tc>
      </w:tr>
      <w:tr w:rsidR="00A8323D" w14:paraId="76F8F7E7" w14:textId="77777777" w:rsidTr="008313B6">
        <w:tc>
          <w:tcPr>
            <w:tcW w:w="4530" w:type="dxa"/>
          </w:tcPr>
          <w:p w14:paraId="3A4EC920" w14:textId="77777777" w:rsidR="00A8323D" w:rsidRDefault="00A8323D" w:rsidP="008313B6">
            <w:r>
              <w:t xml:space="preserve">II. </w:t>
            </w:r>
            <w:r w:rsidRPr="00EC1377">
              <w:rPr>
                <w:b/>
                <w:bCs/>
              </w:rPr>
              <w:t xml:space="preserve">Témakörök </w:t>
            </w:r>
            <w:r>
              <w:t xml:space="preserve">(írásbeli) </w:t>
            </w:r>
          </w:p>
        </w:tc>
        <w:tc>
          <w:tcPr>
            <w:tcW w:w="4530" w:type="dxa"/>
          </w:tcPr>
          <w:p w14:paraId="7B86A1C5" w14:textId="77777777" w:rsidR="00A8323D" w:rsidRDefault="00A8323D" w:rsidP="008313B6">
            <w:r>
              <w:t>Fogalmak, egyéb tényanyag:</w:t>
            </w:r>
          </w:p>
        </w:tc>
      </w:tr>
    </w:tbl>
    <w:tbl>
      <w:tblPr>
        <w:tblW w:w="921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88"/>
        <w:gridCol w:w="248"/>
        <w:gridCol w:w="2558"/>
        <w:gridCol w:w="4278"/>
      </w:tblGrid>
      <w:tr w:rsidR="00A8323D" w14:paraId="3AD47A01" w14:textId="77777777" w:rsidTr="008313B6">
        <w:tc>
          <w:tcPr>
            <w:tcW w:w="4934" w:type="dxa"/>
            <w:gridSpan w:val="4"/>
          </w:tcPr>
          <w:p w14:paraId="484B4424" w14:textId="77777777" w:rsidR="00A8323D" w:rsidRPr="00F249EC" w:rsidRDefault="00A8323D" w:rsidP="008313B6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</w:pPr>
            <w:r w:rsidRPr="00F249EC">
              <w:rPr>
                <w:rFonts w:eastAsia="Calibri"/>
                <w:bCs w:val="0"/>
                <w:sz w:val="22"/>
                <w:szCs w:val="22"/>
              </w:rPr>
              <w:lastRenderedPageBreak/>
              <w:t>Kombinatorika, gráfok</w:t>
            </w:r>
          </w:p>
        </w:tc>
        <w:tc>
          <w:tcPr>
            <w:tcW w:w="4278" w:type="dxa"/>
          </w:tcPr>
          <w:p w14:paraId="35E977B3" w14:textId="77777777" w:rsidR="00A8323D" w:rsidRPr="008E72FD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Permutációk</w:t>
            </w:r>
          </w:p>
          <w:p w14:paraId="58A1E252" w14:textId="77777777" w:rsidR="00A8323D" w:rsidRPr="008E72FD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Variációk</w:t>
            </w:r>
          </w:p>
          <w:p w14:paraId="55744AE4" w14:textId="77777777" w:rsidR="00A8323D" w:rsidRPr="008E72FD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Feladatok permutációkra és variációkra</w:t>
            </w:r>
          </w:p>
          <w:p w14:paraId="6969E444" w14:textId="77777777" w:rsidR="00A8323D" w:rsidRPr="008E72FD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Ismétlés nélküli kombinációk</w:t>
            </w:r>
          </w:p>
          <w:p w14:paraId="1E6703EF" w14:textId="34856623" w:rsidR="00A8323D" w:rsidRPr="008E72FD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Binomiális együtthatók</w:t>
            </w:r>
            <w:r w:rsidR="00BA58B6">
              <w:rPr>
                <w:rFonts w:ascii="Times New Roman" w:hAnsi="Times New Roman"/>
              </w:rPr>
              <w:t xml:space="preserve"> kiszámolása</w:t>
            </w:r>
          </w:p>
          <w:p w14:paraId="710EABA2" w14:textId="77777777" w:rsidR="00A8323D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Feladatok kombinációkra</w:t>
            </w:r>
          </w:p>
          <w:p w14:paraId="6C5EBAC2" w14:textId="6E83D319" w:rsidR="00BA58B6" w:rsidRPr="008E72FD" w:rsidRDefault="00BA58B6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Kedvező esetek kiszámítása a komplementer esetek segítségével</w:t>
            </w:r>
          </w:p>
          <w:p w14:paraId="5ADB4E73" w14:textId="77777777" w:rsidR="00A8323D" w:rsidRPr="008E72FD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Gráfok – pontok, élek, fokszám</w:t>
            </w:r>
          </w:p>
          <w:p w14:paraId="2A5D817F" w14:textId="77777777" w:rsidR="00A8323D" w:rsidRPr="008E72FD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Vegyes feladatok a gráfok alkalmazására</w:t>
            </w:r>
          </w:p>
          <w:p w14:paraId="603DB84E" w14:textId="77777777" w:rsidR="00A8323D" w:rsidRPr="00587F85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Példák a kombinatorika gyakorlati alkalmazásaira</w:t>
            </w:r>
          </w:p>
        </w:tc>
      </w:tr>
      <w:tr w:rsidR="00A8323D" w14:paraId="08E8EEF6" w14:textId="77777777" w:rsidTr="008313B6">
        <w:tc>
          <w:tcPr>
            <w:tcW w:w="2128" w:type="dxa"/>
            <w:gridSpan w:val="2"/>
            <w:vAlign w:val="center"/>
          </w:tcPr>
          <w:p w14:paraId="045940E6" w14:textId="77777777" w:rsidR="00A8323D" w:rsidRPr="00442869" w:rsidRDefault="00A8323D" w:rsidP="008313B6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  <w:rPr>
                <w:rFonts w:eastAsia="Calibri"/>
                <w:bCs w:val="0"/>
                <w:sz w:val="22"/>
                <w:szCs w:val="22"/>
              </w:rPr>
            </w:pPr>
            <w:r w:rsidRPr="00442869">
              <w:rPr>
                <w:sz w:val="24"/>
                <w:szCs w:val="24"/>
              </w:rPr>
              <w:t>Kulcsfogalmak/ fogalmak</w:t>
            </w:r>
          </w:p>
        </w:tc>
        <w:tc>
          <w:tcPr>
            <w:tcW w:w="7084" w:type="dxa"/>
            <w:gridSpan w:val="3"/>
          </w:tcPr>
          <w:p w14:paraId="716A1D1C" w14:textId="77777777" w:rsidR="00A8323D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  <w:szCs w:val="24"/>
              </w:rPr>
            </w:pPr>
            <w:r w:rsidRPr="00442869">
              <w:rPr>
                <w:rFonts w:ascii="Times New Roman" w:hAnsi="Times New Roman"/>
                <w:szCs w:val="24"/>
              </w:rPr>
              <w:t xml:space="preserve">Permutáció, variáció, kombináció, binomiális együttható. </w:t>
            </w:r>
          </w:p>
          <w:p w14:paraId="6F1B646F" w14:textId="52A69B6C" w:rsidR="00BA58B6" w:rsidRPr="00442869" w:rsidRDefault="00BA58B6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Gráf, fokszám.</w:t>
            </w:r>
          </w:p>
        </w:tc>
      </w:tr>
      <w:tr w:rsidR="00A8323D" w14:paraId="2F57C38F" w14:textId="77777777" w:rsidTr="008313B6">
        <w:tc>
          <w:tcPr>
            <w:tcW w:w="4934" w:type="dxa"/>
            <w:gridSpan w:val="4"/>
          </w:tcPr>
          <w:p w14:paraId="6B2417ED" w14:textId="77777777" w:rsidR="00A8323D" w:rsidRPr="00F249EC" w:rsidRDefault="00A8323D" w:rsidP="008313B6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</w:pPr>
            <w:r w:rsidRPr="00F249EC">
              <w:rPr>
                <w:rFonts w:eastAsia="Calibri"/>
                <w:bCs w:val="0"/>
                <w:sz w:val="22"/>
                <w:szCs w:val="22"/>
              </w:rPr>
              <w:t>Hatvány, gyök, logaritmus</w:t>
            </w:r>
          </w:p>
        </w:tc>
        <w:tc>
          <w:tcPr>
            <w:tcW w:w="4278" w:type="dxa"/>
          </w:tcPr>
          <w:p w14:paraId="1809B3B1" w14:textId="2D61832F" w:rsidR="00A8323D" w:rsidRPr="008E72FD" w:rsidRDefault="00A8323D" w:rsidP="00DB01C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A hatványozás és a gyökvonás</w:t>
            </w:r>
          </w:p>
          <w:p w14:paraId="473F4BCA" w14:textId="77777777" w:rsidR="00A8323D" w:rsidRPr="008E72FD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Törtkitevőjű hatvány</w:t>
            </w:r>
          </w:p>
          <w:p w14:paraId="624B70F4" w14:textId="77777777" w:rsidR="00A8323D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Feladatok törtkitevőjű hatványokra</w:t>
            </w:r>
          </w:p>
          <w:p w14:paraId="0339220D" w14:textId="0F635E07" w:rsidR="00A8323D" w:rsidRPr="008E72FD" w:rsidRDefault="00DB01C6" w:rsidP="00DB01C6">
            <w:pPr>
              <w:pStyle w:val="R4"/>
              <w:tabs>
                <w:tab w:val="clear" w:pos="907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A8323D" w:rsidRPr="008E72F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 w:rsidR="00A8323D" w:rsidRPr="008E72FD">
              <w:rPr>
                <w:rFonts w:ascii="Times New Roman" w:hAnsi="Times New Roman"/>
              </w:rPr>
              <w:t>z exponenciális függvény</w:t>
            </w:r>
          </w:p>
          <w:p w14:paraId="41DC054B" w14:textId="0D0E1E75" w:rsidR="00A8323D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 xml:space="preserve">Exponenciális függvények ábrázolása, jellemzése </w:t>
            </w:r>
          </w:p>
          <w:p w14:paraId="00EEE311" w14:textId="639BC83E" w:rsidR="00DB01C6" w:rsidRPr="008E72FD" w:rsidRDefault="00DB01C6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Exponenciális folyamatok vizsgálata a természetben és a társadalomban.</w:t>
            </w:r>
          </w:p>
          <w:p w14:paraId="6777937C" w14:textId="2F998297" w:rsidR="00A8323D" w:rsidRPr="008E72FD" w:rsidRDefault="00DB01C6" w:rsidP="0020724D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Egyszerű e</w:t>
            </w:r>
            <w:r w:rsidR="00A8323D" w:rsidRPr="008E72FD">
              <w:rPr>
                <w:rFonts w:ascii="Times New Roman" w:hAnsi="Times New Roman"/>
              </w:rPr>
              <w:t>xponenciális egyenletek megoldása</w:t>
            </w:r>
          </w:p>
          <w:p w14:paraId="7161DAAE" w14:textId="77777777" w:rsidR="00A8323D" w:rsidRPr="008E72FD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Exponenciális egyenlőtlenségek megoldása</w:t>
            </w:r>
          </w:p>
          <w:p w14:paraId="520F2EDC" w14:textId="77777777" w:rsidR="00A8323D" w:rsidRPr="008E72FD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A logaritmus fogalma, példák</w:t>
            </w:r>
          </w:p>
          <w:p w14:paraId="6FF1E738" w14:textId="77777777" w:rsidR="0020724D" w:rsidRDefault="0020724D" w:rsidP="0020724D">
            <w:pPr>
              <w:rPr>
                <w:iCs/>
              </w:rPr>
            </w:pPr>
            <w:r>
              <w:t xml:space="preserve">       </w:t>
            </w:r>
            <w:r w:rsidRPr="0020724D">
              <w:rPr>
                <w:iCs/>
              </w:rPr>
              <w:t>A logaritmus fogalmának használata</w:t>
            </w:r>
            <w:r>
              <w:rPr>
                <w:iCs/>
              </w:rPr>
              <w:t xml:space="preserve">                 </w:t>
            </w:r>
          </w:p>
          <w:p w14:paraId="14E97CEF" w14:textId="5A533CB4" w:rsidR="0020724D" w:rsidRPr="0020724D" w:rsidRDefault="0020724D" w:rsidP="0020724D">
            <w:pPr>
              <w:rPr>
                <w:iCs/>
              </w:rPr>
            </w:pPr>
            <w:r>
              <w:rPr>
                <w:iCs/>
              </w:rPr>
              <w:t xml:space="preserve">       feladatokban</w:t>
            </w:r>
          </w:p>
          <w:p w14:paraId="5C6A9D43" w14:textId="4D858EE4" w:rsidR="0020724D" w:rsidRPr="0020724D" w:rsidRDefault="0020724D" w:rsidP="0020724D">
            <w:pPr>
              <w:rPr>
                <w:iCs/>
              </w:rPr>
            </w:pPr>
            <w:r>
              <w:rPr>
                <w:iCs/>
              </w:rPr>
              <w:t xml:space="preserve">       </w:t>
            </w:r>
            <w:r w:rsidRPr="0020724D">
              <w:rPr>
                <w:iCs/>
              </w:rPr>
              <w:t>Áttérés más alapú logaritmusra</w:t>
            </w:r>
          </w:p>
          <w:p w14:paraId="792F86EA" w14:textId="011FF546" w:rsidR="00A8323D" w:rsidRPr="00587F85" w:rsidRDefault="00A8323D" w:rsidP="0020724D">
            <w:pPr>
              <w:pStyle w:val="R4"/>
              <w:tabs>
                <w:tab w:val="clear" w:pos="907"/>
              </w:tabs>
              <w:ind w:left="0" w:firstLine="0"/>
              <w:jc w:val="left"/>
              <w:rPr>
                <w:rFonts w:ascii="Times New Roman" w:hAnsi="Times New Roman"/>
              </w:rPr>
            </w:pPr>
          </w:p>
        </w:tc>
      </w:tr>
      <w:tr w:rsidR="00A8323D" w14:paraId="1F58BD4F" w14:textId="77777777" w:rsidTr="008313B6">
        <w:tc>
          <w:tcPr>
            <w:tcW w:w="2040" w:type="dxa"/>
            <w:vAlign w:val="center"/>
          </w:tcPr>
          <w:p w14:paraId="54F604DD" w14:textId="77777777" w:rsidR="00A8323D" w:rsidRPr="00442869" w:rsidRDefault="00A8323D" w:rsidP="008313B6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  <w:rPr>
                <w:rFonts w:eastAsia="Calibri"/>
                <w:bCs w:val="0"/>
                <w:sz w:val="22"/>
                <w:szCs w:val="22"/>
              </w:rPr>
            </w:pPr>
            <w:r w:rsidRPr="00442869">
              <w:rPr>
                <w:sz w:val="24"/>
                <w:szCs w:val="24"/>
              </w:rPr>
              <w:t>Kulcsfogalmak/ fogalmak</w:t>
            </w:r>
          </w:p>
        </w:tc>
        <w:tc>
          <w:tcPr>
            <w:tcW w:w="7172" w:type="dxa"/>
            <w:gridSpan w:val="4"/>
          </w:tcPr>
          <w:p w14:paraId="7D2569CC" w14:textId="77777777" w:rsidR="00A8323D" w:rsidRPr="00442869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442869">
              <w:rPr>
                <w:rFonts w:ascii="Times New Roman" w:hAnsi="Times New Roman"/>
                <w:szCs w:val="24"/>
              </w:rPr>
              <w:t>Racionális kitevőjű hatvány. Exponenciális növekedés, csökkenés. Logaritmus.</w:t>
            </w:r>
          </w:p>
        </w:tc>
      </w:tr>
      <w:tr w:rsidR="00A8323D" w14:paraId="5757F81B" w14:textId="77777777" w:rsidTr="008313B6">
        <w:tc>
          <w:tcPr>
            <w:tcW w:w="4934" w:type="dxa"/>
            <w:gridSpan w:val="4"/>
          </w:tcPr>
          <w:p w14:paraId="2A633F77" w14:textId="77777777" w:rsidR="00A8323D" w:rsidRPr="00F249EC" w:rsidRDefault="00A8323D" w:rsidP="008313B6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</w:pPr>
            <w:r w:rsidRPr="00F249EC">
              <w:rPr>
                <w:rFonts w:eastAsia="Calibri"/>
                <w:bCs w:val="0"/>
                <w:sz w:val="22"/>
                <w:szCs w:val="22"/>
              </w:rPr>
              <w:lastRenderedPageBreak/>
              <w:t>A trigonometria alkalmazásai</w:t>
            </w:r>
          </w:p>
        </w:tc>
        <w:tc>
          <w:tcPr>
            <w:tcW w:w="4278" w:type="dxa"/>
          </w:tcPr>
          <w:p w14:paraId="1AB9415B" w14:textId="370E25FC" w:rsidR="000D2C03" w:rsidRDefault="000D2C03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Hegyesszög </w:t>
            </w:r>
            <w:proofErr w:type="gramStart"/>
            <w:r>
              <w:rPr>
                <w:rFonts w:ascii="Times New Roman" w:hAnsi="Times New Roman"/>
              </w:rPr>
              <w:t>szögfüggvényeivel  feladatok</w:t>
            </w:r>
            <w:proofErr w:type="gramEnd"/>
            <w:r>
              <w:rPr>
                <w:rFonts w:ascii="Times New Roman" w:hAnsi="Times New Roman"/>
              </w:rPr>
              <w:t xml:space="preserve"> megoldása (gyakorlati feladatok, geometriai számítások, hosszúságok és szögek kiszámítása)</w:t>
            </w:r>
          </w:p>
          <w:p w14:paraId="5A6977F8" w14:textId="74775438" w:rsidR="00BA58B6" w:rsidRDefault="00BA58B6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Összefüggések ismerete egy adott szög különböző szögfüggvényei között: </w:t>
            </w:r>
            <w:proofErr w:type="spellStart"/>
            <w:r>
              <w:rPr>
                <w:rFonts w:ascii="Times New Roman" w:hAnsi="Times New Roman"/>
              </w:rPr>
              <w:t>pitagoraszi</w:t>
            </w:r>
            <w:proofErr w:type="spellEnd"/>
            <w:r>
              <w:rPr>
                <w:rFonts w:ascii="Times New Roman" w:hAnsi="Times New Roman"/>
              </w:rPr>
              <w:t xml:space="preserve"> összefüggés, pótszögek és mellékszögek szögfüggvényei</w:t>
            </w:r>
          </w:p>
          <w:p w14:paraId="434D5F43" w14:textId="69FBC94D" w:rsidR="000D2C03" w:rsidRDefault="000D2C03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Trigonometrikus területképlet </w:t>
            </w:r>
          </w:p>
          <w:p w14:paraId="4A8430CE" w14:textId="7868A2E8" w:rsidR="000D2C03" w:rsidRPr="008E72FD" w:rsidRDefault="000D2C03" w:rsidP="000D2C03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A szinusztétel</w:t>
            </w:r>
            <w:r w:rsidR="0094408B">
              <w:rPr>
                <w:rFonts w:ascii="Times New Roman" w:hAnsi="Times New Roman"/>
              </w:rPr>
              <w:t xml:space="preserve"> + bizonyítása</w:t>
            </w:r>
          </w:p>
          <w:p w14:paraId="4C513437" w14:textId="77777777" w:rsidR="000D2C03" w:rsidRPr="008E72FD" w:rsidRDefault="000D2C03" w:rsidP="000D2C03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A szinusztétel alkalmazásai</w:t>
            </w:r>
          </w:p>
          <w:p w14:paraId="624CF29A" w14:textId="77777777" w:rsidR="000D2C03" w:rsidRPr="008E72FD" w:rsidRDefault="000D2C03" w:rsidP="000D2C03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A koszinusztétel</w:t>
            </w:r>
          </w:p>
          <w:p w14:paraId="23E0D8F3" w14:textId="3D03E8DE" w:rsidR="000D2C03" w:rsidRDefault="000D2C03" w:rsidP="000D2C03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A koszinusztétel alkalmazásai</w:t>
            </w:r>
          </w:p>
          <w:p w14:paraId="4AA5D7E3" w14:textId="56F694C8" w:rsidR="00A8323D" w:rsidRPr="00587F85" w:rsidRDefault="00A8323D" w:rsidP="00A76F99">
            <w:pPr>
              <w:pStyle w:val="R4"/>
              <w:tabs>
                <w:tab w:val="clear" w:pos="907"/>
              </w:tabs>
              <w:ind w:left="0" w:firstLine="0"/>
              <w:jc w:val="left"/>
              <w:rPr>
                <w:rFonts w:ascii="Times New Roman" w:hAnsi="Times New Roman"/>
              </w:rPr>
            </w:pPr>
          </w:p>
        </w:tc>
      </w:tr>
      <w:tr w:rsidR="00A8323D" w14:paraId="342F06E1" w14:textId="77777777" w:rsidTr="008313B6">
        <w:tc>
          <w:tcPr>
            <w:tcW w:w="2376" w:type="dxa"/>
            <w:gridSpan w:val="3"/>
            <w:vAlign w:val="center"/>
          </w:tcPr>
          <w:p w14:paraId="64D5F913" w14:textId="77777777" w:rsidR="00A8323D" w:rsidRPr="00442869" w:rsidRDefault="00A8323D" w:rsidP="008313B6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  <w:rPr>
                <w:rFonts w:eastAsia="Calibri"/>
                <w:bCs w:val="0"/>
                <w:sz w:val="22"/>
                <w:szCs w:val="22"/>
              </w:rPr>
            </w:pPr>
            <w:r w:rsidRPr="00442869">
              <w:rPr>
                <w:sz w:val="24"/>
                <w:szCs w:val="24"/>
              </w:rPr>
              <w:t>Kulcsfogalmak/ fogalmak</w:t>
            </w:r>
          </w:p>
        </w:tc>
        <w:tc>
          <w:tcPr>
            <w:tcW w:w="6836" w:type="dxa"/>
            <w:gridSpan w:val="2"/>
          </w:tcPr>
          <w:p w14:paraId="7FC142DD" w14:textId="4C7FE3DD" w:rsidR="00A8323D" w:rsidRPr="00442869" w:rsidRDefault="00DB7ED7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szögfüggvény, szinusztétel, koszinusztétel</w:t>
            </w:r>
          </w:p>
        </w:tc>
      </w:tr>
      <w:tr w:rsidR="00A8323D" w14:paraId="61369827" w14:textId="77777777" w:rsidTr="008313B6">
        <w:tc>
          <w:tcPr>
            <w:tcW w:w="4934" w:type="dxa"/>
            <w:gridSpan w:val="4"/>
          </w:tcPr>
          <w:p w14:paraId="0B27C37A" w14:textId="5D529077" w:rsidR="00A8323D" w:rsidRPr="00F249EC" w:rsidRDefault="008274E6" w:rsidP="008313B6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Számelmélet</w:t>
            </w:r>
          </w:p>
        </w:tc>
        <w:tc>
          <w:tcPr>
            <w:tcW w:w="4278" w:type="dxa"/>
          </w:tcPr>
          <w:p w14:paraId="4CF58BC9" w14:textId="77777777" w:rsidR="00A8323D" w:rsidRPr="008274E6" w:rsidRDefault="008274E6" w:rsidP="0020724D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274E6">
              <w:rPr>
                <w:rFonts w:ascii="Times New Roman" w:hAnsi="Times New Roman"/>
              </w:rPr>
              <w:t>Számhalmazok</w:t>
            </w:r>
          </w:p>
          <w:p w14:paraId="6EFB3E1D" w14:textId="77777777" w:rsidR="008274E6" w:rsidRPr="008274E6" w:rsidRDefault="008274E6" w:rsidP="0020724D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274E6">
              <w:rPr>
                <w:rFonts w:ascii="Times New Roman" w:hAnsi="Times New Roman"/>
              </w:rPr>
              <w:t>Osztó, többszörös</w:t>
            </w:r>
          </w:p>
          <w:p w14:paraId="7CE3D7F3" w14:textId="77777777" w:rsidR="008274E6" w:rsidRDefault="008274E6" w:rsidP="0020724D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274E6">
              <w:rPr>
                <w:rFonts w:ascii="Times New Roman" w:hAnsi="Times New Roman"/>
              </w:rPr>
              <w:t>Legnagyobb közös osztó, legkisebb közös többszörös</w:t>
            </w:r>
          </w:p>
          <w:p w14:paraId="088D1F19" w14:textId="4E7B82EE" w:rsidR="008274E6" w:rsidRPr="008274E6" w:rsidRDefault="008274E6" w:rsidP="0020724D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Oszthatósági szabályok</w:t>
            </w:r>
          </w:p>
          <w:p w14:paraId="390DE42E" w14:textId="77777777" w:rsidR="008274E6" w:rsidRDefault="008274E6" w:rsidP="0020724D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  <w:szCs w:val="24"/>
              </w:rPr>
            </w:pPr>
            <w:r w:rsidRPr="008274E6">
              <w:rPr>
                <w:rFonts w:ascii="Times New Roman" w:hAnsi="Times New Roman"/>
                <w:szCs w:val="24"/>
              </w:rPr>
              <w:t>A tanult fogalmak pontos ismerete, felhasználása feladatok megoldásában</w:t>
            </w:r>
          </w:p>
          <w:p w14:paraId="7C7413EF" w14:textId="5E6EF991" w:rsidR="008274E6" w:rsidRDefault="008274E6" w:rsidP="0020724D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Számrendszerek (számok felírása 10-estől különböző alapú számrendszerben)</w:t>
            </w:r>
          </w:p>
          <w:p w14:paraId="2F0801B7" w14:textId="7E092177" w:rsidR="008274E6" w:rsidRPr="008274E6" w:rsidRDefault="008274E6" w:rsidP="0020724D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A8323D" w14:paraId="7501CDFD" w14:textId="77777777" w:rsidTr="008313B6">
        <w:tc>
          <w:tcPr>
            <w:tcW w:w="2376" w:type="dxa"/>
            <w:gridSpan w:val="3"/>
          </w:tcPr>
          <w:p w14:paraId="067805BC" w14:textId="77777777" w:rsidR="00A8323D" w:rsidRPr="00F249EC" w:rsidRDefault="00A8323D" w:rsidP="008313B6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  <w:rPr>
                <w:rFonts w:eastAsia="Calibri"/>
                <w:bCs w:val="0"/>
                <w:sz w:val="22"/>
                <w:szCs w:val="22"/>
              </w:rPr>
            </w:pPr>
            <w:r w:rsidRPr="00442869">
              <w:rPr>
                <w:sz w:val="24"/>
                <w:szCs w:val="24"/>
              </w:rPr>
              <w:t>Kulcsfogalmak/ fogalmak</w:t>
            </w:r>
          </w:p>
        </w:tc>
        <w:tc>
          <w:tcPr>
            <w:tcW w:w="6836" w:type="dxa"/>
            <w:gridSpan w:val="2"/>
          </w:tcPr>
          <w:p w14:paraId="4580B08C" w14:textId="77777777" w:rsidR="00A8323D" w:rsidRPr="008E72FD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(nincs új fogalom)</w:t>
            </w:r>
          </w:p>
        </w:tc>
      </w:tr>
      <w:tr w:rsidR="00A8323D" w14:paraId="24721ED7" w14:textId="77777777" w:rsidTr="008313B6">
        <w:tc>
          <w:tcPr>
            <w:tcW w:w="4934" w:type="dxa"/>
            <w:gridSpan w:val="4"/>
          </w:tcPr>
          <w:p w14:paraId="614848A9" w14:textId="77777777" w:rsidR="00A8323D" w:rsidRPr="00F249EC" w:rsidRDefault="00A8323D" w:rsidP="008313B6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  <w:rPr>
                <w:rFonts w:eastAsia="Calibri"/>
                <w:bCs w:val="0"/>
                <w:sz w:val="24"/>
                <w:szCs w:val="24"/>
              </w:rPr>
            </w:pPr>
            <w:r w:rsidRPr="00F249EC">
              <w:rPr>
                <w:rFonts w:eastAsia="Calibri"/>
                <w:bCs w:val="0"/>
                <w:sz w:val="24"/>
                <w:szCs w:val="24"/>
              </w:rPr>
              <w:lastRenderedPageBreak/>
              <w:t>Koordinátageometria</w:t>
            </w:r>
          </w:p>
        </w:tc>
        <w:tc>
          <w:tcPr>
            <w:tcW w:w="4278" w:type="dxa"/>
          </w:tcPr>
          <w:p w14:paraId="3582F3C7" w14:textId="77777777" w:rsidR="00A76F99" w:rsidRDefault="00A76F99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Műveletek vektorokkal (összeadás, kivonás, skalárral szorzás)</w:t>
            </w:r>
          </w:p>
          <w:p w14:paraId="2D186F03" w14:textId="7BCEFA2C" w:rsidR="00A8323D" w:rsidRPr="008E72FD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Vektorok a koordináta-rendszerben. Műveletek koordinátáikkal adott vektorokkal</w:t>
            </w:r>
            <w:r w:rsidR="00A76F99">
              <w:rPr>
                <w:rFonts w:ascii="Times New Roman" w:hAnsi="Times New Roman"/>
              </w:rPr>
              <w:t>.</w:t>
            </w:r>
          </w:p>
          <w:p w14:paraId="1D6783FC" w14:textId="0DDFC2F5" w:rsidR="00A8323D" w:rsidRPr="008E72FD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 xml:space="preserve">Két pont távolsága. </w:t>
            </w:r>
          </w:p>
          <w:p w14:paraId="393D8B86" w14:textId="24C9AA9A" w:rsidR="00A8323D" w:rsidRPr="008E72FD" w:rsidRDefault="00A8323D" w:rsidP="0094408B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 xml:space="preserve">Szakasz </w:t>
            </w:r>
            <w:r w:rsidR="0094408B">
              <w:rPr>
                <w:rFonts w:ascii="Times New Roman" w:hAnsi="Times New Roman"/>
              </w:rPr>
              <w:t>felezőpontjának koordinátái</w:t>
            </w:r>
            <w:r w:rsidR="00A76F99">
              <w:rPr>
                <w:rFonts w:ascii="Times New Roman" w:hAnsi="Times New Roman"/>
              </w:rPr>
              <w:t>.</w:t>
            </w:r>
          </w:p>
          <w:p w14:paraId="5482503D" w14:textId="3E2C7AA2" w:rsidR="00A8323D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Az egyenes egyenlet</w:t>
            </w:r>
            <w:r w:rsidR="0094408B">
              <w:rPr>
                <w:rFonts w:ascii="Times New Roman" w:hAnsi="Times New Roman"/>
              </w:rPr>
              <w:t>e y=</w:t>
            </w:r>
            <w:proofErr w:type="spellStart"/>
            <w:r w:rsidR="0094408B">
              <w:rPr>
                <w:rFonts w:ascii="Times New Roman" w:hAnsi="Times New Roman"/>
              </w:rPr>
              <w:t>mx+</w:t>
            </w:r>
            <w:proofErr w:type="gramStart"/>
            <w:r w:rsidR="0094408B">
              <w:rPr>
                <w:rFonts w:ascii="Times New Roman" w:hAnsi="Times New Roman"/>
              </w:rPr>
              <w:t>b</w:t>
            </w:r>
            <w:proofErr w:type="spellEnd"/>
            <w:r w:rsidR="0094408B">
              <w:rPr>
                <w:rFonts w:ascii="Times New Roman" w:hAnsi="Times New Roman"/>
              </w:rPr>
              <w:t xml:space="preserve"> ,</w:t>
            </w:r>
            <w:proofErr w:type="gramEnd"/>
            <w:r w:rsidR="0094408B">
              <w:rPr>
                <w:rFonts w:ascii="Times New Roman" w:hAnsi="Times New Roman"/>
              </w:rPr>
              <w:t xml:space="preserve"> illetve x=c alakban.</w:t>
            </w:r>
          </w:p>
          <w:p w14:paraId="642AE720" w14:textId="0AD019A3" w:rsidR="00A76F99" w:rsidRPr="008E72FD" w:rsidRDefault="00A76F99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Meredekség, iránytangens, irányszög.</w:t>
            </w:r>
          </w:p>
          <w:p w14:paraId="264D0CF4" w14:textId="5C46D797" w:rsidR="00A8323D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Két egyenes metszésp</w:t>
            </w:r>
            <w:r>
              <w:rPr>
                <w:rFonts w:ascii="Times New Roman" w:hAnsi="Times New Roman"/>
              </w:rPr>
              <w:t>ontja</w:t>
            </w:r>
            <w:r w:rsidR="00A76F99">
              <w:rPr>
                <w:rFonts w:ascii="Times New Roman" w:hAnsi="Times New Roman"/>
              </w:rPr>
              <w:t>.</w:t>
            </w:r>
          </w:p>
          <w:p w14:paraId="43FCD94A" w14:textId="55F48726" w:rsidR="00A76F99" w:rsidRPr="00A76F99" w:rsidRDefault="00A76F99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  <w:szCs w:val="24"/>
              </w:rPr>
            </w:pPr>
            <w:r w:rsidRPr="00A76F99">
              <w:rPr>
                <w:rFonts w:ascii="Times New Roman" w:hAnsi="Times New Roman"/>
                <w:szCs w:val="24"/>
              </w:rPr>
              <w:t>Egyenesek merőlegességének és párhuzamosságának megállapítása a meredekségek alapján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35D0C068" w14:textId="683B102F" w:rsidR="00A8323D" w:rsidRPr="00587F85" w:rsidRDefault="00A8323D" w:rsidP="00A76F99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A kör egyenlete</w:t>
            </w:r>
            <w:r w:rsidR="00A76F99">
              <w:rPr>
                <w:rFonts w:ascii="Times New Roman" w:hAnsi="Times New Roman"/>
              </w:rPr>
              <w:t>.</w:t>
            </w:r>
          </w:p>
        </w:tc>
      </w:tr>
      <w:tr w:rsidR="00A8323D" w14:paraId="12E3344A" w14:textId="77777777" w:rsidTr="008313B6">
        <w:tc>
          <w:tcPr>
            <w:tcW w:w="2128" w:type="dxa"/>
            <w:gridSpan w:val="2"/>
          </w:tcPr>
          <w:p w14:paraId="4915D567" w14:textId="77777777" w:rsidR="00A8323D" w:rsidRPr="00F249EC" w:rsidRDefault="00A8323D" w:rsidP="008313B6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  <w:rPr>
                <w:rFonts w:eastAsia="Calibri"/>
                <w:bCs w:val="0"/>
                <w:sz w:val="24"/>
                <w:szCs w:val="24"/>
              </w:rPr>
            </w:pPr>
            <w:r w:rsidRPr="00442869">
              <w:rPr>
                <w:sz w:val="24"/>
                <w:szCs w:val="24"/>
              </w:rPr>
              <w:t>Kulcsfogalmak/ fogalmak</w:t>
            </w:r>
          </w:p>
        </w:tc>
        <w:tc>
          <w:tcPr>
            <w:tcW w:w="7084" w:type="dxa"/>
            <w:gridSpan w:val="3"/>
          </w:tcPr>
          <w:p w14:paraId="65A8AC34" w14:textId="7006DFF9" w:rsidR="00A8323D" w:rsidRPr="00442869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442869">
              <w:rPr>
                <w:rFonts w:ascii="Times New Roman" w:hAnsi="Times New Roman"/>
                <w:szCs w:val="24"/>
              </w:rPr>
              <w:t xml:space="preserve">Vektor, </w:t>
            </w:r>
            <w:r w:rsidR="00A76F99">
              <w:rPr>
                <w:rFonts w:ascii="Times New Roman" w:hAnsi="Times New Roman"/>
                <w:szCs w:val="24"/>
              </w:rPr>
              <w:t xml:space="preserve">meredekség, </w:t>
            </w:r>
            <w:r w:rsidRPr="00442869">
              <w:rPr>
                <w:rFonts w:ascii="Times New Roman" w:hAnsi="Times New Roman"/>
                <w:szCs w:val="24"/>
              </w:rPr>
              <w:t>irányt</w:t>
            </w:r>
            <w:r w:rsidR="00A76F99">
              <w:rPr>
                <w:rFonts w:ascii="Times New Roman" w:hAnsi="Times New Roman"/>
                <w:szCs w:val="24"/>
              </w:rPr>
              <w:t>angens, irányszög</w:t>
            </w:r>
            <w:r w:rsidR="003B36C7">
              <w:rPr>
                <w:rFonts w:ascii="Times New Roman" w:hAnsi="Times New Roman"/>
                <w:szCs w:val="24"/>
              </w:rPr>
              <w:t>.</w:t>
            </w:r>
            <w:r w:rsidR="00A76F9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A8323D" w14:paraId="2CC8D7AD" w14:textId="77777777" w:rsidTr="008313B6">
        <w:tc>
          <w:tcPr>
            <w:tcW w:w="4934" w:type="dxa"/>
            <w:gridSpan w:val="4"/>
          </w:tcPr>
          <w:p w14:paraId="3159B5DA" w14:textId="77777777" w:rsidR="00A8323D" w:rsidRPr="00F249EC" w:rsidRDefault="00A8323D" w:rsidP="008313B6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  <w:rPr>
                <w:sz w:val="24"/>
                <w:szCs w:val="24"/>
              </w:rPr>
            </w:pPr>
            <w:r w:rsidRPr="00F249EC">
              <w:rPr>
                <w:rFonts w:eastAsia="Calibri"/>
                <w:bCs w:val="0"/>
                <w:sz w:val="24"/>
                <w:szCs w:val="24"/>
              </w:rPr>
              <w:t>Valószínűségszámítás, statisztika</w:t>
            </w:r>
          </w:p>
        </w:tc>
        <w:tc>
          <w:tcPr>
            <w:tcW w:w="4278" w:type="dxa"/>
          </w:tcPr>
          <w:p w14:paraId="7B170457" w14:textId="77777777" w:rsidR="003B36C7" w:rsidRDefault="00A8323D" w:rsidP="003B36C7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/>
              </w:rPr>
              <w:t>Klasszikus valószínűségi modell</w:t>
            </w:r>
          </w:p>
          <w:p w14:paraId="76445648" w14:textId="36AEF10F" w:rsidR="003B36C7" w:rsidRDefault="003B36C7" w:rsidP="003B36C7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Komplementer események valószínűsége.</w:t>
            </w:r>
          </w:p>
          <w:p w14:paraId="1609F907" w14:textId="70628B50" w:rsidR="003B36C7" w:rsidRDefault="003B36C7" w:rsidP="003B36C7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Várható érték.</w:t>
            </w:r>
          </w:p>
          <w:p w14:paraId="411DBC2D" w14:textId="516FF478" w:rsidR="00A8323D" w:rsidRPr="00D56C33" w:rsidRDefault="003B36C7" w:rsidP="003B36C7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Visszatevéses és visszatevés nélküli mintavétel esetén valószínűségek kiszámítása.</w:t>
            </w:r>
          </w:p>
        </w:tc>
      </w:tr>
      <w:tr w:rsidR="00A8323D" w14:paraId="5526DEAD" w14:textId="77777777" w:rsidTr="008313B6">
        <w:tc>
          <w:tcPr>
            <w:tcW w:w="2128" w:type="dxa"/>
            <w:gridSpan w:val="2"/>
          </w:tcPr>
          <w:p w14:paraId="3006CCB5" w14:textId="77777777" w:rsidR="00A8323D" w:rsidRPr="00F249EC" w:rsidRDefault="00A8323D" w:rsidP="008313B6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  <w:rPr>
                <w:rFonts w:eastAsia="Calibri"/>
                <w:bCs w:val="0"/>
                <w:sz w:val="24"/>
                <w:szCs w:val="24"/>
              </w:rPr>
            </w:pPr>
            <w:r w:rsidRPr="00442869">
              <w:rPr>
                <w:sz w:val="24"/>
                <w:szCs w:val="24"/>
              </w:rPr>
              <w:t>Kulcsfogalmak/ fogalmak</w:t>
            </w:r>
          </w:p>
        </w:tc>
        <w:tc>
          <w:tcPr>
            <w:tcW w:w="7084" w:type="dxa"/>
            <w:gridSpan w:val="3"/>
          </w:tcPr>
          <w:p w14:paraId="0FE812D3" w14:textId="77777777" w:rsidR="00A8323D" w:rsidRPr="00442869" w:rsidRDefault="00A8323D" w:rsidP="008313B6">
            <w:pPr>
              <w:pStyle w:val="R4"/>
              <w:tabs>
                <w:tab w:val="clear" w:pos="907"/>
              </w:tabs>
              <w:ind w:left="416" w:firstLine="0"/>
              <w:jc w:val="left"/>
              <w:rPr>
                <w:rFonts w:ascii="Times New Roman" w:hAnsi="Times New Roman"/>
              </w:rPr>
            </w:pPr>
            <w:r w:rsidRPr="00442869">
              <w:rPr>
                <w:rFonts w:ascii="Times New Roman" w:hAnsi="Times New Roman"/>
                <w:szCs w:val="24"/>
              </w:rPr>
              <w:t>Valószínűség. A valószínűség klasszikus modellje.</w:t>
            </w:r>
          </w:p>
        </w:tc>
      </w:tr>
    </w:tbl>
    <w:p w14:paraId="0D397447" w14:textId="77777777" w:rsidR="00DB7ED7" w:rsidRDefault="00DB7ED7" w:rsidP="00A8323D">
      <w:pPr>
        <w:spacing w:before="240" w:after="120"/>
        <w:rPr>
          <w:i/>
          <w:sz w:val="32"/>
          <w:szCs w:val="32"/>
          <w:u w:val="single"/>
        </w:rPr>
      </w:pPr>
    </w:p>
    <w:p w14:paraId="4CF78504" w14:textId="4EB6DB38" w:rsidR="009A2926" w:rsidRDefault="009A2926" w:rsidP="00A8323D">
      <w:pPr>
        <w:spacing w:before="240" w:after="120"/>
        <w:rPr>
          <w:i/>
          <w:sz w:val="32"/>
          <w:szCs w:val="32"/>
          <w:u w:val="single"/>
        </w:rPr>
      </w:pPr>
      <w:proofErr w:type="spellStart"/>
      <w:r w:rsidRPr="000F6FFC">
        <w:rPr>
          <w:i/>
          <w:sz w:val="32"/>
          <w:szCs w:val="32"/>
          <w:u w:val="single"/>
        </w:rPr>
        <w:t>Továbbhaladás</w:t>
      </w:r>
      <w:proofErr w:type="spellEnd"/>
      <w:r w:rsidRPr="000F6FFC">
        <w:rPr>
          <w:i/>
          <w:sz w:val="32"/>
          <w:szCs w:val="32"/>
          <w:u w:val="single"/>
        </w:rPr>
        <w:t xml:space="preserve"> </w:t>
      </w:r>
      <w:r>
        <w:rPr>
          <w:i/>
          <w:sz w:val="32"/>
          <w:szCs w:val="32"/>
          <w:u w:val="single"/>
        </w:rPr>
        <w:t>feltételei:</w:t>
      </w:r>
    </w:p>
    <w:p w14:paraId="414D4279" w14:textId="77777777" w:rsidR="00DB7ED7" w:rsidRDefault="00DB7ED7" w:rsidP="00A8323D">
      <w:pPr>
        <w:spacing w:before="240" w:after="120"/>
        <w:rPr>
          <w:i/>
          <w:sz w:val="32"/>
          <w:szCs w:val="32"/>
          <w:u w:val="single"/>
        </w:rPr>
      </w:pPr>
    </w:p>
    <w:p w14:paraId="1B876AFE" w14:textId="77777777" w:rsidR="00DB7ED7" w:rsidRDefault="00DB7ED7" w:rsidP="00A8323D">
      <w:pPr>
        <w:spacing w:before="240" w:after="120"/>
        <w:rPr>
          <w:i/>
          <w:sz w:val="32"/>
          <w:szCs w:val="32"/>
          <w:u w:val="single"/>
        </w:rPr>
      </w:pPr>
    </w:p>
    <w:p w14:paraId="32F55EDA" w14:textId="77777777" w:rsidR="00DB7ED7" w:rsidRDefault="00DB7ED7" w:rsidP="00A8323D">
      <w:pPr>
        <w:spacing w:before="240" w:after="120"/>
        <w:rPr>
          <w:i/>
          <w:sz w:val="32"/>
          <w:szCs w:val="32"/>
          <w:u w:val="single"/>
        </w:rPr>
      </w:pPr>
    </w:p>
    <w:p w14:paraId="079BC75C" w14:textId="77777777" w:rsidR="00DB7ED7" w:rsidRDefault="00DB7ED7" w:rsidP="00A8323D">
      <w:pPr>
        <w:spacing w:before="240" w:after="120"/>
        <w:rPr>
          <w:i/>
          <w:sz w:val="32"/>
          <w:szCs w:val="32"/>
          <w:u w:val="single"/>
        </w:rPr>
      </w:pPr>
    </w:p>
    <w:p w14:paraId="5584DED5" w14:textId="77777777" w:rsidR="00DB7ED7" w:rsidRDefault="00DB7ED7" w:rsidP="00A8323D">
      <w:pPr>
        <w:spacing w:before="240" w:after="120"/>
        <w:rPr>
          <w:i/>
          <w:sz w:val="32"/>
          <w:szCs w:val="32"/>
          <w:u w:val="single"/>
        </w:rPr>
      </w:pPr>
    </w:p>
    <w:p w14:paraId="7DA42276" w14:textId="77777777" w:rsidR="00DB7ED7" w:rsidRDefault="00DB7ED7" w:rsidP="00A8323D">
      <w:pPr>
        <w:spacing w:before="240" w:after="120"/>
        <w:rPr>
          <w:i/>
          <w:sz w:val="32"/>
          <w:szCs w:val="32"/>
          <w:u w:val="single"/>
        </w:rPr>
      </w:pPr>
    </w:p>
    <w:tbl>
      <w:tblPr>
        <w:tblW w:w="921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8323D" w14:paraId="115FDCB9" w14:textId="77777777" w:rsidTr="008313B6">
        <w:tc>
          <w:tcPr>
            <w:tcW w:w="4606" w:type="dxa"/>
          </w:tcPr>
          <w:p w14:paraId="68D4D010" w14:textId="77777777" w:rsidR="00A8323D" w:rsidRPr="00F249EC" w:rsidRDefault="00A8323D" w:rsidP="008313B6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  <w:rPr>
                <w:sz w:val="24"/>
                <w:szCs w:val="24"/>
              </w:rPr>
            </w:pPr>
            <w:r w:rsidRPr="00F249EC">
              <w:rPr>
                <w:rFonts w:eastAsia="Calibri"/>
                <w:bCs w:val="0"/>
                <w:sz w:val="24"/>
                <w:szCs w:val="24"/>
              </w:rPr>
              <w:lastRenderedPageBreak/>
              <w:t>Kombinatorika, gráfok</w:t>
            </w:r>
          </w:p>
        </w:tc>
        <w:tc>
          <w:tcPr>
            <w:tcW w:w="4606" w:type="dxa"/>
          </w:tcPr>
          <w:p w14:paraId="473EF723" w14:textId="052A866F" w:rsidR="00A8323D" w:rsidRDefault="002E1C6E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Tudjon </w:t>
            </w:r>
            <w:r w:rsidR="00A8323D" w:rsidRPr="00F249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egyszerű </w:t>
            </w:r>
            <w:proofErr w:type="spellStart"/>
            <w:r w:rsidR="00A8323D" w:rsidRPr="00F249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sorbarendezési</w:t>
            </w:r>
            <w:proofErr w:type="spellEnd"/>
            <w:r w:rsidR="00A8323D" w:rsidRPr="00F249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és kiválasztási feladatokat megoldani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3F5D8324" w14:textId="6D31D100" w:rsidR="002E1C6E" w:rsidRDefault="002E1C6E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Tudja a kedvező esetek számát meghatározni a komplementer esetek segítségével is.</w:t>
            </w:r>
          </w:p>
          <w:p w14:paraId="4ECD5A7F" w14:textId="23014FF7" w:rsidR="002E1C6E" w:rsidRPr="00F249EC" w:rsidRDefault="002E1C6E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Tudja kiszámolni a binomiális együtthatókat.</w:t>
            </w:r>
          </w:p>
          <w:p w14:paraId="559BE72F" w14:textId="046573F3" w:rsidR="00A8323D" w:rsidRPr="00F249EC" w:rsidRDefault="00A8323D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49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a gráfokkal kapcsolatos alapfogalmakat</w:t>
            </w:r>
            <w:r w:rsidR="002E1C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6A206E02" w14:textId="77777777" w:rsidR="00A8323D" w:rsidRDefault="00A8323D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49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Tudjon gráfokkal szemléltetni </w:t>
            </w:r>
            <w:r w:rsidR="002E1C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és megoldani </w:t>
            </w:r>
            <w:r w:rsidRPr="00F249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egyszerű problémákat</w:t>
            </w:r>
            <w:r w:rsidR="002E1C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5900DE60" w14:textId="45578ADC" w:rsidR="002E1C6E" w:rsidRPr="00F249EC" w:rsidRDefault="002E1C6E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és alkalmazza feladatokban a gráf fokszámösszege és éleinek száma közötti összefüggést.</w:t>
            </w:r>
          </w:p>
        </w:tc>
      </w:tr>
      <w:tr w:rsidR="00A8323D" w14:paraId="6573E4B3" w14:textId="77777777" w:rsidTr="008313B6">
        <w:tc>
          <w:tcPr>
            <w:tcW w:w="4606" w:type="dxa"/>
          </w:tcPr>
          <w:p w14:paraId="25A36280" w14:textId="77777777" w:rsidR="00A8323D" w:rsidRPr="00F249EC" w:rsidRDefault="00A8323D" w:rsidP="008313B6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  <w:rPr>
                <w:sz w:val="24"/>
                <w:szCs w:val="24"/>
              </w:rPr>
            </w:pPr>
            <w:r w:rsidRPr="00F249EC">
              <w:rPr>
                <w:rFonts w:eastAsia="Calibri"/>
                <w:bCs w:val="0"/>
                <w:sz w:val="24"/>
                <w:szCs w:val="24"/>
              </w:rPr>
              <w:t>Hatvány, gyök, logaritmus</w:t>
            </w:r>
          </w:p>
        </w:tc>
        <w:tc>
          <w:tcPr>
            <w:tcW w:w="4606" w:type="dxa"/>
          </w:tcPr>
          <w:p w14:paraId="7F2790F3" w14:textId="1F8C5DC3" w:rsidR="00A8323D" w:rsidRPr="00F249EC" w:rsidRDefault="00A8323D" w:rsidP="009350CC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49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és tudja alkalmazni a hatványozás és a gyökvonás fogalmát és azonosságait</w:t>
            </w:r>
            <w:r w:rsidR="009350C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2BF0B995" w14:textId="66F5D04A" w:rsidR="00A8323D" w:rsidRPr="00F249EC" w:rsidRDefault="00A8323D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49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a törtkitevőjű hatvány fogalmát</w:t>
            </w:r>
            <w:r w:rsidR="009350C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4D0C53FB" w14:textId="7F448789" w:rsidR="00A8323D" w:rsidRPr="00F249EC" w:rsidRDefault="00A8323D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49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Tudja ábrázolni és jellemezni az exponenciális alapfüggvényeket</w:t>
            </w:r>
            <w:r w:rsidR="009350C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6CFEAFA1" w14:textId="73C15D16" w:rsidR="00A8323D" w:rsidRPr="00F249EC" w:rsidRDefault="00A8323D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F249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Tudjon  megoldani</w:t>
            </w:r>
            <w:proofErr w:type="gramEnd"/>
            <w:r w:rsidRPr="00F249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egyszerű exponenciális egyenleteket és egyenlőtlenségeket</w:t>
            </w:r>
            <w:r w:rsidR="009350C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Tudjon exponenciális folyamatokkal kapcsolatos </w:t>
            </w:r>
            <w:proofErr w:type="spellStart"/>
            <w:r w:rsidR="009350C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problámákat</w:t>
            </w:r>
            <w:proofErr w:type="spellEnd"/>
            <w:r w:rsidR="009350C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felismerni, modellezni és megoldani.</w:t>
            </w:r>
          </w:p>
          <w:p w14:paraId="238641F8" w14:textId="0185272A" w:rsidR="00A8323D" w:rsidRPr="00F249EC" w:rsidRDefault="00A8323D" w:rsidP="009350CC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49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Legyen tisztában a logaritmus fogalmával, és alkalmazza egyszerű példákban</w:t>
            </w:r>
            <w:r w:rsidR="009350C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709D813D" w14:textId="0AF515C1" w:rsidR="00A8323D" w:rsidRPr="00F249EC" w:rsidRDefault="009350CC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Tudja kiszámolni tetszőleges alapú logaritmus értékét 10-es alapú logaritmus segítségével.</w:t>
            </w:r>
          </w:p>
        </w:tc>
      </w:tr>
      <w:tr w:rsidR="00A8323D" w14:paraId="1056844A" w14:textId="77777777" w:rsidTr="008313B6">
        <w:tc>
          <w:tcPr>
            <w:tcW w:w="4606" w:type="dxa"/>
          </w:tcPr>
          <w:p w14:paraId="2A19A00A" w14:textId="77777777" w:rsidR="00A8323D" w:rsidRPr="00F249EC" w:rsidRDefault="00A8323D" w:rsidP="008313B6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  <w:rPr>
                <w:sz w:val="24"/>
                <w:szCs w:val="24"/>
              </w:rPr>
            </w:pPr>
            <w:r w:rsidRPr="00F249EC">
              <w:rPr>
                <w:rFonts w:eastAsia="Calibri"/>
                <w:bCs w:val="0"/>
                <w:sz w:val="24"/>
                <w:szCs w:val="24"/>
              </w:rPr>
              <w:t>A trigonometria alkalmazásai</w:t>
            </w:r>
          </w:p>
        </w:tc>
        <w:tc>
          <w:tcPr>
            <w:tcW w:w="4606" w:type="dxa"/>
          </w:tcPr>
          <w:p w14:paraId="660CB3B1" w14:textId="1BDE6C0C" w:rsidR="00A8323D" w:rsidRPr="00F249EC" w:rsidRDefault="009350CC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Tudja hegyesszögek szögfüggvényeit alkalmazni feladatokban. Tudja és alkalmazza </w:t>
            </w:r>
            <w:proofErr w:type="gramStart"/>
            <w:r w:rsidR="001031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a </w:t>
            </w:r>
            <w:proofErr w:type="spellStart"/>
            <w:r w:rsidR="001031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</w:t>
            </w:r>
            <w:proofErr w:type="spellEnd"/>
            <w:proofErr w:type="gramEnd"/>
            <w:r w:rsidR="001031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szögfüggvényekre vonatkozó alapvető összefüggéseket. </w:t>
            </w:r>
            <w:r w:rsidR="00A8323D" w:rsidRPr="00F249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Tudja kimondani és alkalmazni a szinusztételt és a koszinusztételt</w:t>
            </w:r>
            <w:r w:rsidR="001031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DB7ED7" w14:paraId="2CA1861D" w14:textId="77777777" w:rsidTr="008313B6">
        <w:tc>
          <w:tcPr>
            <w:tcW w:w="4606" w:type="dxa"/>
          </w:tcPr>
          <w:p w14:paraId="309F9240" w14:textId="104F3723" w:rsidR="00DB7ED7" w:rsidRPr="00F249EC" w:rsidRDefault="00DB7ED7" w:rsidP="008313B6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  <w:rPr>
                <w:rFonts w:eastAsia="Calibri"/>
                <w:bCs w:val="0"/>
                <w:sz w:val="24"/>
                <w:szCs w:val="24"/>
              </w:rPr>
            </w:pPr>
            <w:r>
              <w:rPr>
                <w:rFonts w:eastAsia="Calibri"/>
                <w:bCs w:val="0"/>
                <w:sz w:val="24"/>
                <w:szCs w:val="24"/>
              </w:rPr>
              <w:lastRenderedPageBreak/>
              <w:t>Számelmélet</w:t>
            </w:r>
          </w:p>
        </w:tc>
        <w:tc>
          <w:tcPr>
            <w:tcW w:w="4606" w:type="dxa"/>
          </w:tcPr>
          <w:p w14:paraId="74826C60" w14:textId="77777777" w:rsidR="00DB7ED7" w:rsidRDefault="00DB7ED7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a valós számkör felépítését.</w:t>
            </w:r>
          </w:p>
          <w:p w14:paraId="0709358B" w14:textId="6720E873" w:rsidR="00DB7ED7" w:rsidRDefault="00DB7ED7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és alkalmazza az oszthatóság alapvető fogalmait.</w:t>
            </w:r>
          </w:p>
          <w:p w14:paraId="11728215" w14:textId="77777777" w:rsidR="00DB7ED7" w:rsidRDefault="00DB7ED7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Tudjon természetes számokat prímtényezőkre bontani.</w:t>
            </w:r>
          </w:p>
          <w:p w14:paraId="02CFAA65" w14:textId="77777777" w:rsidR="00DB7ED7" w:rsidRDefault="00DB7ED7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Tudja adott számok legnagyobb közös osztóját, legkisebb közös többszörösét kiszámítani, illetve mindezeket egyszerű szöveges feladatok megoldásában alkalmazni.</w:t>
            </w:r>
          </w:p>
          <w:p w14:paraId="462D9502" w14:textId="77777777" w:rsidR="00DB7ED7" w:rsidRDefault="00DB7ED7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Tudjon egyszerű oszthatósági feladatokat megoldani.</w:t>
            </w:r>
          </w:p>
          <w:p w14:paraId="03E3BAA0" w14:textId="77777777" w:rsidR="00DB7ED7" w:rsidRDefault="00DB7ED7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Tudja a számokat átírni 10-es alapú számrendszerből más alapúba.</w:t>
            </w:r>
          </w:p>
          <w:p w14:paraId="74BA5D7D" w14:textId="7D313228" w:rsidR="00DB7ED7" w:rsidRDefault="00DB7ED7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a helyiértékes írásmódot.</w:t>
            </w:r>
          </w:p>
        </w:tc>
      </w:tr>
      <w:tr w:rsidR="00A8323D" w14:paraId="5815316B" w14:textId="77777777" w:rsidTr="008313B6">
        <w:tc>
          <w:tcPr>
            <w:tcW w:w="4606" w:type="dxa"/>
          </w:tcPr>
          <w:p w14:paraId="621DCF71" w14:textId="77777777" w:rsidR="00A8323D" w:rsidRPr="00F249EC" w:rsidRDefault="00A8323D" w:rsidP="008313B6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  <w:rPr>
                <w:rFonts w:eastAsia="Calibri"/>
                <w:bCs w:val="0"/>
                <w:sz w:val="24"/>
                <w:szCs w:val="24"/>
              </w:rPr>
            </w:pPr>
            <w:r w:rsidRPr="00F249EC">
              <w:rPr>
                <w:rFonts w:eastAsia="Calibri"/>
                <w:bCs w:val="0"/>
                <w:sz w:val="24"/>
                <w:szCs w:val="24"/>
              </w:rPr>
              <w:t>Koordinátageometria</w:t>
            </w:r>
          </w:p>
        </w:tc>
        <w:tc>
          <w:tcPr>
            <w:tcW w:w="4606" w:type="dxa"/>
          </w:tcPr>
          <w:p w14:paraId="43B7DABF" w14:textId="5A5F3076" w:rsidR="0010319D" w:rsidRDefault="0010319D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Ismerje és alkalmazza feladatokban a következőket: </w:t>
            </w:r>
            <w:r w:rsidR="00DB7E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ektor abszolútértéke, vektorok összege, különbsége, skalárszorosa.</w:t>
            </w:r>
          </w:p>
          <w:p w14:paraId="2CAC039C" w14:textId="3EE3C98C" w:rsidR="00A8323D" w:rsidRPr="00F249EC" w:rsidRDefault="00A8323D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49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Legyen képes vektorokkal számolni a koordináta-rendszerben. </w:t>
            </w:r>
          </w:p>
          <w:p w14:paraId="234541A1" w14:textId="13D66787" w:rsidR="00A8323D" w:rsidRPr="00F249EC" w:rsidRDefault="00A8323D" w:rsidP="0010319D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49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Tudja meghatározni két pont távolságát</w:t>
            </w:r>
            <w:r w:rsidR="001031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szakasz felezőpontjainak koordinátáit.</w:t>
            </w:r>
          </w:p>
          <w:p w14:paraId="32F38BF0" w14:textId="2EDD4464" w:rsidR="00A8323D" w:rsidRPr="00F249EC" w:rsidRDefault="0010319D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Tudja felírni egyenesek iránytangenses egyenletét.</w:t>
            </w:r>
          </w:p>
          <w:p w14:paraId="73400A10" w14:textId="77777777" w:rsidR="0010319D" w:rsidRDefault="00A8323D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49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Tudja meghatározni két egyenes metszéspontját</w:t>
            </w:r>
            <w:r w:rsidR="001031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444C56D8" w14:textId="64E2849F" w:rsidR="00A8323D" w:rsidRPr="00F249EC" w:rsidRDefault="0010319D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meredekséggel megadott egyenesek párhuzamosságának és merőlegességének koordinátageometriai feltételeit.</w:t>
            </w:r>
            <w:r w:rsidR="00A8323D" w:rsidRPr="00F249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3FAC8272" w14:textId="6106B2AF" w:rsidR="00A8323D" w:rsidRPr="00F249EC" w:rsidRDefault="00A8323D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49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Tudja felírni a kör egyenletét egyszerű esetekben</w:t>
            </w:r>
            <w:r w:rsidR="001031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A8323D" w14:paraId="0AE2F7FA" w14:textId="77777777" w:rsidTr="008313B6">
        <w:tc>
          <w:tcPr>
            <w:tcW w:w="4606" w:type="dxa"/>
          </w:tcPr>
          <w:p w14:paraId="4015C630" w14:textId="77777777" w:rsidR="00A8323D" w:rsidRPr="00F249EC" w:rsidRDefault="00A8323D" w:rsidP="008313B6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  <w:rPr>
                <w:sz w:val="24"/>
                <w:szCs w:val="24"/>
              </w:rPr>
            </w:pPr>
            <w:r w:rsidRPr="00F249EC">
              <w:rPr>
                <w:rFonts w:eastAsia="Calibri"/>
                <w:bCs w:val="0"/>
                <w:sz w:val="24"/>
                <w:szCs w:val="24"/>
              </w:rPr>
              <w:t>Valószínűségszámítás, statisztika</w:t>
            </w:r>
          </w:p>
        </w:tc>
        <w:tc>
          <w:tcPr>
            <w:tcW w:w="4606" w:type="dxa"/>
          </w:tcPr>
          <w:p w14:paraId="416EB86E" w14:textId="77777777" w:rsidR="0010319D" w:rsidRDefault="0010319D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Ismerje és alkalmazza a klasszikus modellt. </w:t>
            </w:r>
          </w:p>
          <w:p w14:paraId="64C03B41" w14:textId="77777777" w:rsidR="00A8323D" w:rsidRDefault="0010319D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Tudja meghatározni esemény komplementerének valószínűségét. Tudjon valószínűséget számítani visszatevéses és nélküli mintavétel esetén.</w:t>
            </w:r>
          </w:p>
          <w:p w14:paraId="1E6103FE" w14:textId="623736AE" w:rsidR="0010319D" w:rsidRPr="00F249EC" w:rsidRDefault="0010319D" w:rsidP="008313B6">
            <w:pPr>
              <w:pStyle w:val="R2"/>
              <w:tabs>
                <w:tab w:val="clear" w:pos="765"/>
              </w:tabs>
              <w:ind w:left="454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és alkalmazza a várható érték fogalmát.</w:t>
            </w:r>
          </w:p>
        </w:tc>
      </w:tr>
    </w:tbl>
    <w:p w14:paraId="404FD6FC" w14:textId="77777777" w:rsidR="00A8323D" w:rsidRDefault="00A8323D" w:rsidP="00A8323D"/>
    <w:p w14:paraId="51F75EFB" w14:textId="77777777" w:rsidR="00A8323D" w:rsidRDefault="00A8323D" w:rsidP="00A8323D">
      <w:pPr>
        <w:ind w:firstLine="709"/>
      </w:pPr>
    </w:p>
    <w:p w14:paraId="1A03B06F" w14:textId="77777777" w:rsidR="00A8323D" w:rsidRDefault="00A8323D" w:rsidP="00A8323D">
      <w:pPr>
        <w:ind w:firstLine="709"/>
      </w:pPr>
    </w:p>
    <w:p w14:paraId="378ABFDF" w14:textId="77777777" w:rsidR="009A2926" w:rsidRDefault="00A8323D" w:rsidP="00A8323D">
      <w:pPr>
        <w:ind w:firstLine="709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632CDD34" w14:textId="77777777" w:rsidR="009A2926" w:rsidRDefault="009A2926" w:rsidP="00A8323D">
      <w:pPr>
        <w:ind w:firstLine="709"/>
      </w:pPr>
    </w:p>
    <w:p w14:paraId="1A943F5C" w14:textId="6BF2E67F" w:rsidR="00A8323D" w:rsidRDefault="009A2926" w:rsidP="00A8323D">
      <w:pPr>
        <w:ind w:firstLine="709"/>
      </w:pPr>
      <w:r>
        <w:t xml:space="preserve">                                                                              Tóthné Deák Nikoletta </w:t>
      </w:r>
    </w:p>
    <w:p w14:paraId="63C2582F" w14:textId="041B0A5A" w:rsidR="009A2926" w:rsidRDefault="009A2926" w:rsidP="00A8323D">
      <w:pPr>
        <w:ind w:firstLine="709"/>
      </w:pPr>
      <w:r>
        <w:t xml:space="preserve">                                                                                         szaktanár</w:t>
      </w:r>
    </w:p>
    <w:p w14:paraId="444F6644" w14:textId="23E6F517" w:rsidR="00A8323D" w:rsidRDefault="00A8323D" w:rsidP="00A8323D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13213C" w14:textId="77777777" w:rsidR="00A8323D" w:rsidRDefault="00A8323D" w:rsidP="00A8323D">
      <w:pPr>
        <w:ind w:firstLine="709"/>
      </w:pPr>
    </w:p>
    <w:p w14:paraId="39EECF2B" w14:textId="1923A7E9" w:rsidR="00A8323D" w:rsidRPr="00997FA0" w:rsidRDefault="00A8323D" w:rsidP="00A8323D">
      <w:r>
        <w:t>Pécs, 202</w:t>
      </w:r>
      <w:r w:rsidR="009A2926">
        <w:t>4</w:t>
      </w:r>
      <w:r>
        <w:t>.</w:t>
      </w:r>
      <w:r w:rsidR="009A2926">
        <w:t xml:space="preserve"> szeptember 1.</w:t>
      </w:r>
      <w:r>
        <w:t xml:space="preserve"> </w:t>
      </w:r>
    </w:p>
    <w:p w14:paraId="26BC6277" w14:textId="77777777" w:rsidR="001C707D" w:rsidRPr="00B9486F" w:rsidRDefault="001C707D" w:rsidP="00B9486F"/>
    <w:sectPr w:rsidR="001C707D" w:rsidRPr="00B9486F" w:rsidSect="00DC6F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967F9" w14:textId="77777777" w:rsidR="008B43DF" w:rsidRDefault="008B43DF">
      <w:r>
        <w:separator/>
      </w:r>
    </w:p>
    <w:p w14:paraId="28468D48" w14:textId="77777777" w:rsidR="008B43DF" w:rsidRDefault="008B43DF"/>
    <w:p w14:paraId="35A6C41F" w14:textId="77777777" w:rsidR="008B43DF" w:rsidRDefault="008B43DF"/>
  </w:endnote>
  <w:endnote w:type="continuationSeparator" w:id="0">
    <w:p w14:paraId="00F00065" w14:textId="77777777" w:rsidR="008B43DF" w:rsidRDefault="008B43DF">
      <w:r>
        <w:continuationSeparator/>
      </w:r>
    </w:p>
    <w:p w14:paraId="124BC144" w14:textId="77777777" w:rsidR="008B43DF" w:rsidRDefault="008B43DF"/>
    <w:p w14:paraId="7F42055F" w14:textId="77777777" w:rsidR="008B43DF" w:rsidRDefault="008B43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Toronto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DFB92" w14:textId="77777777" w:rsidR="00FD0C97" w:rsidRDefault="004E434D" w:rsidP="00B4771E">
    <w:pPr>
      <w:pStyle w:val="llb3"/>
    </w:pPr>
    <w:r w:rsidRPr="003E7A10">
      <w:fldChar w:fldCharType="begin"/>
    </w:r>
    <w:r w:rsidR="00FD0C97" w:rsidRPr="003E7A10">
      <w:instrText>PAGE   \* MERGEFORMAT</w:instrText>
    </w:r>
    <w:r w:rsidRPr="003E7A10">
      <w:fldChar w:fldCharType="separate"/>
    </w:r>
    <w:r w:rsidR="001C707D">
      <w:rPr>
        <w:noProof/>
      </w:rPr>
      <w:t>2</w:t>
    </w:r>
    <w:r w:rsidRPr="003E7A10">
      <w:fldChar w:fldCharType="end"/>
    </w:r>
    <w:r w:rsidR="00FD0C97">
      <w:t>.</w:t>
    </w:r>
  </w:p>
  <w:sdt>
    <w:sdtPr>
      <w:rPr>
        <w:rFonts w:ascii="Times New Roman" w:hAnsi="Times New Roman"/>
        <w:i/>
        <w:sz w:val="24"/>
      </w:rPr>
      <w:id w:val="-672572369"/>
      <w:docPartObj>
        <w:docPartGallery w:val="Page Numbers (Bottom of Page)"/>
        <w:docPartUnique/>
      </w:docPartObj>
    </w:sdtPr>
    <w:sdtEndPr>
      <w:rPr>
        <w:rFonts w:ascii="Arial" w:hAnsi="Arial"/>
        <w:b/>
        <w:sz w:val="16"/>
      </w:rPr>
    </w:sdtEndPr>
    <w:sdtContent>
      <w:p w14:paraId="690393B2" w14:textId="77777777" w:rsidR="00DC6FD4" w:rsidRDefault="00DC6FD4" w:rsidP="00DC6FD4">
        <w:pPr>
          <w:pStyle w:val="llb2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088940C" wp14:editId="32A45B10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1497526272" name="Kép 1497526272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6465252" wp14:editId="32D10801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1167280810" name="Kép 1167280810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4945F5D2" w14:textId="77777777" w:rsid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BF4512F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06DB2E07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38838BA" w14:textId="0C39765A" w:rsidR="00DC6FD4" w:rsidRP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4"/>
      </w:rPr>
      <w:id w:val="39176315"/>
      <w:docPartObj>
        <w:docPartGallery w:val="Page Numbers (Bottom of Page)"/>
        <w:docPartUnique/>
      </w:docPartObj>
    </w:sdtPr>
    <w:sdtEndPr>
      <w:rPr>
        <w:b/>
      </w:rPr>
    </w:sdtEndPr>
    <w:sdtContent>
      <w:p w14:paraId="1B548C9F" w14:textId="77777777" w:rsidR="009F1FF8" w:rsidRDefault="009F1FF8" w:rsidP="009F1FF8">
        <w:pPr>
          <w:pStyle w:val="llb2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655B1E" wp14:editId="0665985F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4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2931B67" wp14:editId="608EFC4F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15A366FD" w14:textId="77777777" w:rsidR="009F1FF8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8B2A65E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38A52F4D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4147DEE" w14:textId="77777777" w:rsidR="009F1FF8" w:rsidRPr="00CE6E05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  <w:p w14:paraId="112FEEF4" w14:textId="77777777" w:rsidR="00FD0C97" w:rsidRPr="009F1FF8" w:rsidRDefault="009A2926" w:rsidP="009F1FF8">
        <w:pPr>
          <w:pStyle w:val="llb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41883" w14:textId="77777777" w:rsidR="008B43DF" w:rsidRDefault="008B43DF">
      <w:r>
        <w:separator/>
      </w:r>
    </w:p>
    <w:p w14:paraId="4BFCFF34" w14:textId="77777777" w:rsidR="008B43DF" w:rsidRDefault="008B43DF"/>
    <w:p w14:paraId="43D74EC6" w14:textId="77777777" w:rsidR="008B43DF" w:rsidRDefault="008B43DF"/>
  </w:footnote>
  <w:footnote w:type="continuationSeparator" w:id="0">
    <w:p w14:paraId="3330CF6C" w14:textId="77777777" w:rsidR="008B43DF" w:rsidRDefault="008B43DF">
      <w:r>
        <w:continuationSeparator/>
      </w:r>
    </w:p>
    <w:p w14:paraId="72922D4F" w14:textId="77777777" w:rsidR="008B43DF" w:rsidRDefault="008B43DF"/>
    <w:p w14:paraId="6CE1300D" w14:textId="77777777" w:rsidR="008B43DF" w:rsidRDefault="008B43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1CC1A" w14:textId="77777777" w:rsidR="00DC6FD4" w:rsidRPr="00FF611B" w:rsidRDefault="00DC6FD4" w:rsidP="00DC6FD4">
    <w:pPr>
      <w:pStyle w:val="lfej1"/>
    </w:pPr>
    <w:r w:rsidRPr="00FF611B">
      <w:rPr>
        <w:szCs w:val="26"/>
      </w:rPr>
      <w:drawing>
        <wp:anchor distT="0" distB="0" distL="114300" distR="114300" simplePos="0" relativeHeight="251652096" behindDoc="0" locked="0" layoutInCell="1" allowOverlap="1" wp14:anchorId="250B858A" wp14:editId="0A5CFDB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2053469676" name="Kép 2053469676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3F9FC136" w14:textId="77777777" w:rsidR="00DC6FD4" w:rsidRPr="00FF611B" w:rsidRDefault="00DC6FD4" w:rsidP="00DC6FD4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EC3FE32" w14:textId="77777777" w:rsidR="00DC6FD4" w:rsidRPr="00FF611B" w:rsidRDefault="00DC6FD4" w:rsidP="00DC6FD4">
    <w:pPr>
      <w:pStyle w:val="lfej2"/>
    </w:pPr>
  </w:p>
  <w:p w14:paraId="4416FB59" w14:textId="77777777" w:rsidR="00DC6FD4" w:rsidRDefault="00DC6FD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3307A" w14:textId="77777777" w:rsidR="00FD0C97" w:rsidRPr="00FF611B" w:rsidRDefault="00EC7F79" w:rsidP="00FE08CC">
    <w:pPr>
      <w:pStyle w:val="lfej1"/>
    </w:pPr>
    <w:r w:rsidRPr="00FF611B">
      <w:rPr>
        <w:szCs w:val="26"/>
      </w:rPr>
      <w:drawing>
        <wp:anchor distT="0" distB="0" distL="114300" distR="114300" simplePos="0" relativeHeight="251655168" behindDoc="0" locked="0" layoutInCell="1" allowOverlap="1" wp14:anchorId="1886EAA4" wp14:editId="0AE4678E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44F7AD49" w14:textId="77777777" w:rsidR="00FD0C97" w:rsidRPr="00FF611B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CBF91BF" w14:textId="77777777" w:rsidR="00FD0C97" w:rsidRPr="00FF611B" w:rsidRDefault="00FD0C97" w:rsidP="00FF611B">
    <w:pPr>
      <w:pStyle w:val="lfej2"/>
    </w:pPr>
  </w:p>
  <w:p w14:paraId="0C47507D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2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7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3627455">
    <w:abstractNumId w:val="10"/>
  </w:num>
  <w:num w:numId="2" w16cid:durableId="1851794040">
    <w:abstractNumId w:val="31"/>
  </w:num>
  <w:num w:numId="3" w16cid:durableId="1365715091">
    <w:abstractNumId w:val="15"/>
  </w:num>
  <w:num w:numId="4" w16cid:durableId="1853571681">
    <w:abstractNumId w:val="35"/>
  </w:num>
  <w:num w:numId="5" w16cid:durableId="1859729519">
    <w:abstractNumId w:val="32"/>
  </w:num>
  <w:num w:numId="6" w16cid:durableId="1576355757">
    <w:abstractNumId w:val="14"/>
  </w:num>
  <w:num w:numId="7" w16cid:durableId="1334798013">
    <w:abstractNumId w:val="7"/>
  </w:num>
  <w:num w:numId="8" w16cid:durableId="445850850">
    <w:abstractNumId w:val="5"/>
  </w:num>
  <w:num w:numId="9" w16cid:durableId="1090002858">
    <w:abstractNumId w:val="20"/>
  </w:num>
  <w:num w:numId="10" w16cid:durableId="88278876">
    <w:abstractNumId w:val="34"/>
  </w:num>
  <w:num w:numId="11" w16cid:durableId="1470129641">
    <w:abstractNumId w:val="2"/>
  </w:num>
  <w:num w:numId="12" w16cid:durableId="1019117425">
    <w:abstractNumId w:val="27"/>
  </w:num>
  <w:num w:numId="13" w16cid:durableId="1901793588">
    <w:abstractNumId w:val="8"/>
  </w:num>
  <w:num w:numId="14" w16cid:durableId="1114329524">
    <w:abstractNumId w:val="19"/>
  </w:num>
  <w:num w:numId="15" w16cid:durableId="1399547721">
    <w:abstractNumId w:val="22"/>
  </w:num>
  <w:num w:numId="16" w16cid:durableId="147408559">
    <w:abstractNumId w:val="6"/>
  </w:num>
  <w:num w:numId="17" w16cid:durableId="753668352">
    <w:abstractNumId w:val="38"/>
  </w:num>
  <w:num w:numId="18" w16cid:durableId="1550603868">
    <w:abstractNumId w:val="30"/>
  </w:num>
  <w:num w:numId="19" w16cid:durableId="1460340447">
    <w:abstractNumId w:val="18"/>
  </w:num>
  <w:num w:numId="20" w16cid:durableId="186064492">
    <w:abstractNumId w:val="33"/>
  </w:num>
  <w:num w:numId="21" w16cid:durableId="240918994">
    <w:abstractNumId w:val="0"/>
  </w:num>
  <w:num w:numId="22" w16cid:durableId="1727336464">
    <w:abstractNumId w:val="25"/>
  </w:num>
  <w:num w:numId="23" w16cid:durableId="101265210">
    <w:abstractNumId w:val="1"/>
  </w:num>
  <w:num w:numId="24" w16cid:durableId="718819591">
    <w:abstractNumId w:val="21"/>
  </w:num>
  <w:num w:numId="25" w16cid:durableId="1946957545">
    <w:abstractNumId w:val="24"/>
  </w:num>
  <w:num w:numId="26" w16cid:durableId="1429156114">
    <w:abstractNumId w:val="26"/>
  </w:num>
  <w:num w:numId="27" w16cid:durableId="2056198690">
    <w:abstractNumId w:val="40"/>
  </w:num>
  <w:num w:numId="28" w16cid:durableId="1358501765">
    <w:abstractNumId w:val="9"/>
  </w:num>
  <w:num w:numId="29" w16cid:durableId="918371032">
    <w:abstractNumId w:val="12"/>
  </w:num>
  <w:num w:numId="30" w16cid:durableId="2132626920">
    <w:abstractNumId w:val="4"/>
  </w:num>
  <w:num w:numId="31" w16cid:durableId="2128502720">
    <w:abstractNumId w:val="11"/>
  </w:num>
  <w:num w:numId="32" w16cid:durableId="1797408115">
    <w:abstractNumId w:val="16"/>
  </w:num>
  <w:num w:numId="33" w16cid:durableId="820926930">
    <w:abstractNumId w:val="29"/>
  </w:num>
  <w:num w:numId="34" w16cid:durableId="1821770017">
    <w:abstractNumId w:val="23"/>
  </w:num>
  <w:num w:numId="35" w16cid:durableId="1320035018">
    <w:abstractNumId w:val="28"/>
  </w:num>
  <w:num w:numId="36" w16cid:durableId="910119692">
    <w:abstractNumId w:val="39"/>
  </w:num>
  <w:num w:numId="37" w16cid:durableId="1897887442">
    <w:abstractNumId w:val="37"/>
  </w:num>
  <w:num w:numId="38" w16cid:durableId="880366648">
    <w:abstractNumId w:val="17"/>
  </w:num>
  <w:num w:numId="39" w16cid:durableId="1065760562">
    <w:abstractNumId w:val="3"/>
  </w:num>
  <w:num w:numId="40" w16cid:durableId="1410039557">
    <w:abstractNumId w:val="13"/>
  </w:num>
  <w:num w:numId="41" w16cid:durableId="1856798446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6FA"/>
    <w:rsid w:val="000B0D42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1A"/>
    <w:rsid w:val="000C4D3D"/>
    <w:rsid w:val="000C7184"/>
    <w:rsid w:val="000D1406"/>
    <w:rsid w:val="000D2C03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319D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C707D"/>
    <w:rsid w:val="001D3F59"/>
    <w:rsid w:val="001D5F06"/>
    <w:rsid w:val="001E00F7"/>
    <w:rsid w:val="001E2AE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2ACD"/>
    <w:rsid w:val="002052CF"/>
    <w:rsid w:val="002053D5"/>
    <w:rsid w:val="002066A1"/>
    <w:rsid w:val="00206912"/>
    <w:rsid w:val="0020724D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E7E"/>
    <w:rsid w:val="0024111B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1C6E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36A"/>
    <w:rsid w:val="003A4431"/>
    <w:rsid w:val="003A6343"/>
    <w:rsid w:val="003A6690"/>
    <w:rsid w:val="003B2423"/>
    <w:rsid w:val="003B2DA5"/>
    <w:rsid w:val="003B36C7"/>
    <w:rsid w:val="003B40CD"/>
    <w:rsid w:val="003B429B"/>
    <w:rsid w:val="003B70B0"/>
    <w:rsid w:val="003C207E"/>
    <w:rsid w:val="003C3050"/>
    <w:rsid w:val="003C34F9"/>
    <w:rsid w:val="003C39A2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3F73D8"/>
    <w:rsid w:val="0040026E"/>
    <w:rsid w:val="0040237E"/>
    <w:rsid w:val="004040CD"/>
    <w:rsid w:val="00404F83"/>
    <w:rsid w:val="004113A4"/>
    <w:rsid w:val="00411DD6"/>
    <w:rsid w:val="00416C27"/>
    <w:rsid w:val="004171E5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434D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3A1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C1083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727EB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609E"/>
    <w:rsid w:val="007A7F6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4E6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B43DF"/>
    <w:rsid w:val="008C079C"/>
    <w:rsid w:val="008C0C1C"/>
    <w:rsid w:val="008C3B46"/>
    <w:rsid w:val="008C4E38"/>
    <w:rsid w:val="008C5A86"/>
    <w:rsid w:val="008D35DB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50CC"/>
    <w:rsid w:val="009355FB"/>
    <w:rsid w:val="009359B6"/>
    <w:rsid w:val="00936EF6"/>
    <w:rsid w:val="0094064F"/>
    <w:rsid w:val="0094408B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926"/>
    <w:rsid w:val="009A2E50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80A"/>
    <w:rsid w:val="009E0DAB"/>
    <w:rsid w:val="009E13AC"/>
    <w:rsid w:val="009E2421"/>
    <w:rsid w:val="009E72E1"/>
    <w:rsid w:val="009F1AC8"/>
    <w:rsid w:val="009F1FF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76F99"/>
    <w:rsid w:val="00A8299A"/>
    <w:rsid w:val="00A8323D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9486F"/>
    <w:rsid w:val="00BA08F8"/>
    <w:rsid w:val="00BA58B6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40C8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01C6"/>
    <w:rsid w:val="00DB287C"/>
    <w:rsid w:val="00DB4302"/>
    <w:rsid w:val="00DB4418"/>
    <w:rsid w:val="00DB4E8B"/>
    <w:rsid w:val="00DB7926"/>
    <w:rsid w:val="00DB797C"/>
    <w:rsid w:val="00DB7ED7"/>
    <w:rsid w:val="00DC0A67"/>
    <w:rsid w:val="00DC1F28"/>
    <w:rsid w:val="00DC435F"/>
    <w:rsid w:val="00DC4826"/>
    <w:rsid w:val="00DC5801"/>
    <w:rsid w:val="00DC6FD4"/>
    <w:rsid w:val="00DD0AF6"/>
    <w:rsid w:val="00DD2F31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4ED4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FAD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D207C"/>
  <w15:docId w15:val="{2D50563B-CAB4-4AE0-8814-C4F408F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D3C66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386FF2"/>
    <w:rPr>
      <w:b/>
      <w:bCs/>
      <w:iCs/>
      <w:sz w:val="24"/>
      <w:szCs w:val="24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sz w:val="24"/>
      <w:szCs w:val="24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sz w:val="24"/>
      <w:szCs w:val="24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sz w:val="24"/>
      <w:szCs w:val="24"/>
    </w:rPr>
  </w:style>
  <w:style w:type="character" w:customStyle="1" w:styleId="1FelsorbeChar">
    <w:name w:val="1_Felsor_be Char"/>
    <w:basedOn w:val="1FelsorChar1"/>
    <w:link w:val="1Felsorbe"/>
    <w:rsid w:val="004F72FD"/>
    <w:rPr>
      <w:sz w:val="24"/>
      <w:szCs w:val="24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osztvizsga6">
    <w:name w:val="osztvizsga6"/>
    <w:basedOn w:val="Norml"/>
    <w:link w:val="osztvizsga6Char"/>
    <w:rsid w:val="00A8323D"/>
    <w:pPr>
      <w:spacing w:after="120" w:line="276" w:lineRule="auto"/>
      <w:jc w:val="both"/>
    </w:pPr>
    <w:rPr>
      <w:rFonts w:eastAsia="Calibri"/>
      <w:szCs w:val="22"/>
      <w:lang w:eastAsia="en-US"/>
    </w:rPr>
  </w:style>
  <w:style w:type="character" w:customStyle="1" w:styleId="osztvizsga6Char">
    <w:name w:val="osztvizsga6 Char"/>
    <w:basedOn w:val="Bekezdsalapbettpusa"/>
    <w:link w:val="osztvizsga6"/>
    <w:rsid w:val="00A8323D"/>
    <w:rPr>
      <w:rFonts w:eastAsia="Calibri"/>
      <w:sz w:val="24"/>
      <w:szCs w:val="22"/>
      <w:lang w:eastAsia="en-US"/>
    </w:rPr>
  </w:style>
  <w:style w:type="paragraph" w:customStyle="1" w:styleId="R2">
    <w:name w:val="R2"/>
    <w:basedOn w:val="Norml"/>
    <w:rsid w:val="00A8323D"/>
    <w:pPr>
      <w:tabs>
        <w:tab w:val="right" w:pos="765"/>
      </w:tabs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rFonts w:ascii="Toronto" w:hAnsi="Toronto"/>
      <w:sz w:val="20"/>
      <w:szCs w:val="20"/>
    </w:rPr>
  </w:style>
  <w:style w:type="paragraph" w:customStyle="1" w:styleId="R4">
    <w:name w:val="R4"/>
    <w:basedOn w:val="Norml"/>
    <w:rsid w:val="00A8323D"/>
    <w:pPr>
      <w:tabs>
        <w:tab w:val="right" w:pos="907"/>
      </w:tabs>
      <w:overflowPunct w:val="0"/>
      <w:autoSpaceDE w:val="0"/>
      <w:autoSpaceDN w:val="0"/>
      <w:adjustRightInd w:val="0"/>
      <w:ind w:left="1021" w:hanging="1021"/>
      <w:jc w:val="both"/>
      <w:textAlignment w:val="baseline"/>
    </w:pPr>
    <w:rPr>
      <w:rFonts w:ascii="Toronto" w:hAnsi="Toron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31BA5-629F-4E25-8A22-69D6D2DE5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DA58B4-0357-4C64-A6AA-65E041AEBEFD}"/>
</file>

<file path=customXml/itemProps3.xml><?xml version="1.0" encoding="utf-8"?>
<ds:datastoreItem xmlns:ds="http://schemas.openxmlformats.org/officeDocument/2006/customXml" ds:itemID="{8AE861CB-2DEB-42C9-9F26-78B94F51632D}"/>
</file>

<file path=customXml/itemProps4.xml><?xml version="1.0" encoding="utf-8"?>
<ds:datastoreItem xmlns:ds="http://schemas.openxmlformats.org/officeDocument/2006/customXml" ds:itemID="{2F982305-BC9F-41AC-A9AA-FE29FC6B9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565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5660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Tóthné Deák Nikoletta</cp:lastModifiedBy>
  <cp:revision>2</cp:revision>
  <cp:lastPrinted>2016-09-28T15:25:00Z</cp:lastPrinted>
  <dcterms:created xsi:type="dcterms:W3CDTF">2024-11-01T01:07:00Z</dcterms:created>
  <dcterms:modified xsi:type="dcterms:W3CDTF">2024-11-01T01:07:00Z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