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41F02" w14:textId="77777777" w:rsidR="00CA222C" w:rsidRDefault="00CA222C" w:rsidP="00CA2B96">
      <w:pPr>
        <w:jc w:val="center"/>
        <w:rPr>
          <w:b/>
        </w:rPr>
      </w:pPr>
    </w:p>
    <w:p w14:paraId="57B7EA26" w14:textId="33AB120E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715C8B94">
        <w:rPr>
          <w:sz w:val="28"/>
          <w:szCs w:val="28"/>
        </w:rPr>
        <w:t>Osztályozó</w:t>
      </w:r>
      <w:r w:rsidR="3A3648C3" w:rsidRPr="715C8B94">
        <w:rPr>
          <w:sz w:val="28"/>
          <w:szCs w:val="28"/>
        </w:rPr>
        <w:t>- és javító</w:t>
      </w:r>
      <w:r w:rsidRPr="715C8B94">
        <w:rPr>
          <w:sz w:val="28"/>
          <w:szCs w:val="28"/>
        </w:rPr>
        <w:t>vizsga követelmények</w:t>
      </w:r>
    </w:p>
    <w:p w14:paraId="2D9CC790" w14:textId="040BABF4"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16C44EB1" w14:textId="1E053A97" w:rsidR="00997FA0" w:rsidRPr="00997FA0" w:rsidRDefault="005776BF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3FCD8DA7" w14:textId="57B505B2" w:rsidR="00B50A96" w:rsidRPr="00997FA0" w:rsidRDefault="00C17E96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997FA0" w:rsidRPr="00997FA0">
        <w:rPr>
          <w:sz w:val="28"/>
          <w:szCs w:val="28"/>
        </w:rPr>
        <w:t>. osztály</w:t>
      </w:r>
    </w:p>
    <w:p w14:paraId="7DA2D769" w14:textId="0B4D03A1" w:rsidR="00997FA0" w:rsidRDefault="00997FA0" w:rsidP="00997FA0">
      <w:pPr>
        <w:ind w:firstLine="709"/>
        <w:jc w:val="center"/>
      </w:pPr>
    </w:p>
    <w:tbl>
      <w:tblPr>
        <w:tblStyle w:val="Rcsostblzat"/>
        <w:tblW w:w="9212" w:type="dxa"/>
        <w:tblInd w:w="-113" w:type="dxa"/>
        <w:tblLook w:val="04A0" w:firstRow="1" w:lastRow="0" w:firstColumn="1" w:lastColumn="0" w:noHBand="0" w:noVBand="1"/>
      </w:tblPr>
      <w:tblGrid>
        <w:gridCol w:w="117"/>
        <w:gridCol w:w="1713"/>
        <w:gridCol w:w="128"/>
        <w:gridCol w:w="2652"/>
        <w:gridCol w:w="37"/>
        <w:gridCol w:w="4526"/>
        <w:gridCol w:w="39"/>
      </w:tblGrid>
      <w:tr w:rsidR="00997FA0" w14:paraId="65D5262A" w14:textId="77777777" w:rsidTr="008726F0">
        <w:trPr>
          <w:gridBefore w:val="1"/>
          <w:gridAfter w:val="1"/>
          <w:wBefore w:w="117" w:type="dxa"/>
          <w:wAfter w:w="39" w:type="dxa"/>
        </w:trPr>
        <w:tc>
          <w:tcPr>
            <w:tcW w:w="9056" w:type="dxa"/>
            <w:gridSpan w:val="5"/>
          </w:tcPr>
          <w:p w14:paraId="7D815635" w14:textId="6E02399F" w:rsidR="00997FA0" w:rsidRDefault="00997FA0" w:rsidP="005776BF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</w:t>
            </w:r>
            <w:r w:rsidR="005776BF">
              <w:t>feladatmegoldás a témakörök fogalmainak és tételeinek alkalmazására</w:t>
            </w:r>
          </w:p>
        </w:tc>
      </w:tr>
      <w:tr w:rsidR="00997FA0" w14:paraId="4F2921A2" w14:textId="77777777" w:rsidTr="008726F0">
        <w:trPr>
          <w:gridBefore w:val="1"/>
          <w:gridAfter w:val="1"/>
          <w:wBefore w:w="117" w:type="dxa"/>
          <w:wAfter w:w="39" w:type="dxa"/>
        </w:trPr>
        <w:tc>
          <w:tcPr>
            <w:tcW w:w="4530" w:type="dxa"/>
            <w:gridSpan w:val="4"/>
          </w:tcPr>
          <w:p w14:paraId="3D25FD4A" w14:textId="3E9E072D" w:rsidR="00997FA0" w:rsidRDefault="00997FA0" w:rsidP="008726F0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526" w:type="dxa"/>
          </w:tcPr>
          <w:p w14:paraId="7572C62A" w14:textId="23D3F0C0" w:rsidR="00997FA0" w:rsidRDefault="00997FA0" w:rsidP="00997FA0">
            <w:r>
              <w:t>Fogalmak</w:t>
            </w:r>
            <w:r w:rsidR="000B03E4">
              <w:t>, egyéb tényanyag</w:t>
            </w:r>
            <w:r>
              <w:t>:</w:t>
            </w:r>
          </w:p>
        </w:tc>
      </w:tr>
      <w:tr w:rsidR="002E24E7" w14:paraId="69CEB5E8" w14:textId="77777777" w:rsidTr="008726F0">
        <w:tc>
          <w:tcPr>
            <w:tcW w:w="4610" w:type="dxa"/>
            <w:gridSpan w:val="4"/>
          </w:tcPr>
          <w:p w14:paraId="57F40B8D" w14:textId="77777777" w:rsidR="002E24E7" w:rsidRPr="008726F0" w:rsidRDefault="002E24E7" w:rsidP="00CE280B">
            <w:pPr>
              <w:spacing w:before="120"/>
              <w:rPr>
                <w:rStyle w:val="osztvizsga6Char"/>
                <w:rFonts w:ascii="Times New Roman" w:eastAsiaTheme="majorEastAsia" w:hAnsi="Times New Roman" w:cs="Times New Roman"/>
                <w:b/>
                <w:bCs/>
                <w:sz w:val="22"/>
              </w:rPr>
            </w:pPr>
            <w:r w:rsidRPr="008726F0">
              <w:rPr>
                <w:rFonts w:ascii="Times New Roman" w:eastAsiaTheme="majorEastAsia" w:hAnsi="Times New Roman" w:cs="Times New Roman"/>
                <w:b/>
                <w:bCs/>
              </w:rPr>
              <w:t>Gondolkodási és megismerési módszerek</w:t>
            </w:r>
          </w:p>
        </w:tc>
        <w:tc>
          <w:tcPr>
            <w:tcW w:w="4602" w:type="dxa"/>
            <w:gridSpan w:val="3"/>
          </w:tcPr>
          <w:p w14:paraId="7F507497" w14:textId="77777777" w:rsidR="002E24E7" w:rsidRPr="008726F0" w:rsidRDefault="002E24E7" w:rsidP="002E24E7">
            <w:pPr>
              <w:pStyle w:val="CM38"/>
              <w:widowControl/>
              <w:numPr>
                <w:ilvl w:val="1"/>
                <w:numId w:val="5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8726F0">
              <w:rPr>
                <w:rFonts w:ascii="Times New Roman" w:hAnsi="Times New Roman"/>
              </w:rPr>
              <w:t>Matematikai logika</w:t>
            </w:r>
          </w:p>
          <w:p w14:paraId="4C95C342" w14:textId="77777777" w:rsidR="002E24E7" w:rsidRPr="008726F0" w:rsidRDefault="002E24E7" w:rsidP="00CE280B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Logikai állítások.</w:t>
            </w:r>
          </w:p>
          <w:p w14:paraId="2870A54D" w14:textId="77777777" w:rsidR="002E24E7" w:rsidRPr="008726F0" w:rsidRDefault="002E24E7" w:rsidP="00CE280B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Igaz, hamis állítás.</w:t>
            </w:r>
          </w:p>
          <w:p w14:paraId="04824B26" w14:textId="77777777" w:rsidR="002E24E7" w:rsidRPr="008726F0" w:rsidRDefault="002E24E7" w:rsidP="00CE280B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És; vagy.</w:t>
            </w:r>
          </w:p>
          <w:p w14:paraId="1589B1EC" w14:textId="77777777" w:rsidR="002E24E7" w:rsidRPr="008726F0" w:rsidRDefault="002E24E7" w:rsidP="002E24E7">
            <w:pPr>
              <w:pStyle w:val="Tblzatszveg"/>
              <w:numPr>
                <w:ilvl w:val="1"/>
                <w:numId w:val="5"/>
              </w:numPr>
              <w:ind w:left="357" w:hanging="357"/>
              <w:rPr>
                <w:sz w:val="24"/>
              </w:rPr>
            </w:pPr>
            <w:r w:rsidRPr="008726F0">
              <w:rPr>
                <w:sz w:val="24"/>
              </w:rPr>
              <w:t>Kombinatorika</w:t>
            </w:r>
          </w:p>
          <w:p w14:paraId="5E7B584A" w14:textId="77777777" w:rsidR="002E24E7" w:rsidRPr="008726F0" w:rsidRDefault="002E24E7" w:rsidP="00CE280B">
            <w:pPr>
              <w:rPr>
                <w:rFonts w:ascii="Times New Roman" w:hAnsi="Times New Roman" w:cs="Times New Roman"/>
              </w:rPr>
            </w:pPr>
            <w:r w:rsidRPr="008726F0">
              <w:rPr>
                <w:rFonts w:ascii="Times New Roman" w:hAnsi="Times New Roman" w:cs="Times New Roman"/>
              </w:rPr>
              <w:t>Sorba ren</w:t>
            </w:r>
            <w:bookmarkStart w:id="0" w:name="_GoBack"/>
            <w:bookmarkEnd w:id="0"/>
            <w:r w:rsidRPr="008726F0">
              <w:rPr>
                <w:rFonts w:ascii="Times New Roman" w:hAnsi="Times New Roman" w:cs="Times New Roman"/>
              </w:rPr>
              <w:t>dezések.</w:t>
            </w:r>
          </w:p>
          <w:p w14:paraId="3CF6F982" w14:textId="77777777" w:rsidR="002E24E7" w:rsidRPr="008726F0" w:rsidRDefault="002E24E7" w:rsidP="00CE280B">
            <w:pPr>
              <w:rPr>
                <w:rStyle w:val="osztvizsga6Char"/>
                <w:rFonts w:ascii="Times New Roman" w:hAnsi="Times New Roman" w:cs="Times New Roman"/>
                <w:sz w:val="22"/>
              </w:rPr>
            </w:pPr>
            <w:r w:rsidRPr="008726F0">
              <w:rPr>
                <w:rFonts w:ascii="Times New Roman" w:hAnsi="Times New Roman" w:cs="Times New Roman"/>
              </w:rPr>
              <w:t>Kiválasztások.</w:t>
            </w:r>
          </w:p>
        </w:tc>
      </w:tr>
      <w:tr w:rsidR="008726F0" w14:paraId="7B2ABCE4" w14:textId="77777777" w:rsidTr="008726F0">
        <w:tc>
          <w:tcPr>
            <w:tcW w:w="1958" w:type="dxa"/>
            <w:gridSpan w:val="3"/>
            <w:vAlign w:val="center"/>
          </w:tcPr>
          <w:p w14:paraId="5C2E78C5" w14:textId="7E800279" w:rsidR="008726F0" w:rsidRPr="008726F0" w:rsidRDefault="008726F0" w:rsidP="008726F0">
            <w:pPr>
              <w:spacing w:before="120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8726F0">
              <w:rPr>
                <w:rFonts w:ascii="Times New Roman" w:eastAsia="Times New Roman" w:hAnsi="Times New Roman" w:cs="Times New Roman"/>
                <w:b/>
              </w:rPr>
              <w:t>Kulcsfogalmak/ fogalmak</w:t>
            </w:r>
          </w:p>
        </w:tc>
        <w:tc>
          <w:tcPr>
            <w:tcW w:w="7254" w:type="dxa"/>
            <w:gridSpan w:val="4"/>
          </w:tcPr>
          <w:p w14:paraId="7DDBFAA0" w14:textId="46FD0991" w:rsidR="008726F0" w:rsidRPr="008726F0" w:rsidRDefault="008726F0" w:rsidP="008726F0">
            <w:pPr>
              <w:pStyle w:val="CM38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</w:rPr>
            </w:pPr>
            <w:r w:rsidRPr="008726F0">
              <w:rPr>
                <w:rFonts w:ascii="Times New Roman" w:hAnsi="Times New Roman"/>
              </w:rPr>
              <w:t>IGAZ, HAMIS, ÉS, VAGY.</w:t>
            </w:r>
          </w:p>
        </w:tc>
      </w:tr>
      <w:tr w:rsidR="008726F0" w14:paraId="0D4B2535" w14:textId="77777777" w:rsidTr="008726F0">
        <w:tc>
          <w:tcPr>
            <w:tcW w:w="4610" w:type="dxa"/>
            <w:gridSpan w:val="4"/>
          </w:tcPr>
          <w:p w14:paraId="3A2582A3" w14:textId="77777777" w:rsidR="008726F0" w:rsidRPr="008726F0" w:rsidRDefault="008726F0" w:rsidP="00017CA8">
            <w:pPr>
              <w:pStyle w:val="Cmsor3"/>
              <w:outlineLvl w:val="2"/>
            </w:pPr>
            <w:r w:rsidRPr="008726F0">
              <w:t>Számtan, algebra</w:t>
            </w:r>
          </w:p>
        </w:tc>
        <w:tc>
          <w:tcPr>
            <w:tcW w:w="4602" w:type="dxa"/>
            <w:gridSpan w:val="3"/>
          </w:tcPr>
          <w:p w14:paraId="4C117CA2" w14:textId="77777777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t>2.3. Törtek, tizedestörtek, racionális számok</w:t>
            </w:r>
          </w:p>
          <w:p w14:paraId="55E72F63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Törtek összeadása, kivonása.</w:t>
            </w:r>
          </w:p>
          <w:p w14:paraId="2111CF52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Tört szorzása, osztása egész számmal, törtszámmal.</w:t>
            </w:r>
          </w:p>
          <w:p w14:paraId="434B34E9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Műveleti tulajdonságok, zárójelek használata, műveleti sorrend.</w:t>
            </w:r>
          </w:p>
          <w:p w14:paraId="3739AA5C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Tizedes törtek összehasonlítása.</w:t>
            </w:r>
          </w:p>
          <w:p w14:paraId="3A494B7C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Tizedes törtek kerekítése.</w:t>
            </w:r>
          </w:p>
          <w:p w14:paraId="28E1B980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Tizedes törtek összeadása, kivonása.</w:t>
            </w:r>
          </w:p>
          <w:p w14:paraId="76963B1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Tizedes törtek szorzása, osztása egész számmal.</w:t>
            </w:r>
          </w:p>
          <w:p w14:paraId="7C65C82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Tizedes törtek szorzása, osztása 10-zel, 100-zal, 1000-rel. Alkalmazás a mértékegységekkel való számolásban: kerület, terület, űrtartalom, átváltások.</w:t>
            </w:r>
          </w:p>
          <w:p w14:paraId="67BC8876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Szorzás tizedes törttel.</w:t>
            </w:r>
          </w:p>
          <w:p w14:paraId="46CC004B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Osztás tizedes törttel.</w:t>
            </w:r>
          </w:p>
          <w:p w14:paraId="1B34068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Az átlag kiszámítása.</w:t>
            </w:r>
          </w:p>
          <w:p w14:paraId="35EB353F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Tört alakban írt szám tizedes tört alakja.</w:t>
            </w:r>
          </w:p>
          <w:p w14:paraId="1B668150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Racionális számok.</w:t>
            </w:r>
          </w:p>
          <w:p w14:paraId="467BA238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Mérés, mértékegységek: hosszúság, tömeg, idő mérése, mértékegységek.</w:t>
            </w:r>
          </w:p>
          <w:p w14:paraId="100B151D" w14:textId="77777777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t>2.4. Oszthatóság</w:t>
            </w:r>
          </w:p>
          <w:p w14:paraId="1435BA0D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Osztó, többszörös. Osztók meghatározása, osztópárok, valódi osztók.</w:t>
            </w:r>
          </w:p>
          <w:p w14:paraId="6C2F4742" w14:textId="7464CFD9" w:rsidR="008726F0" w:rsidRPr="003B6A01" w:rsidRDefault="008726F0" w:rsidP="008726F0">
            <w:pPr>
              <w:rPr>
                <w:rFonts w:ascii="Times New Roman" w:hAnsi="Times New Roman" w:cs="Times New Roman"/>
                <w:strike/>
                <w:lang w:eastAsia="hu-HU"/>
              </w:rPr>
            </w:pPr>
            <w:r w:rsidRPr="003B6A01">
              <w:rPr>
                <w:rFonts w:ascii="Times New Roman" w:hAnsi="Times New Roman" w:cs="Times New Roman"/>
                <w:lang w:eastAsia="hu-HU"/>
              </w:rPr>
              <w:t xml:space="preserve">Prímszám, összetett szám, </w:t>
            </w:r>
          </w:p>
          <w:p w14:paraId="6CCD9434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lastRenderedPageBreak/>
              <w:t xml:space="preserve">Oszthatósági szabályok: 2-vel, 4-gyel, 8-cal, 5-tel, 25-tel, 125-tel, 10-zel, 100-zal, 3-mal, 9-cel </w:t>
            </w:r>
          </w:p>
          <w:p w14:paraId="25BB7804" w14:textId="378401F9" w:rsidR="008726F0" w:rsidRPr="00F705B1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Közös osztók</w:t>
            </w:r>
            <w:r w:rsidR="00BA3116">
              <w:rPr>
                <w:rFonts w:ascii="Times New Roman" w:hAnsi="Times New Roman" w:cs="Times New Roman"/>
                <w:lang w:eastAsia="hu-HU"/>
              </w:rPr>
              <w:t xml:space="preserve">, </w:t>
            </w:r>
            <w:r w:rsidR="00BA3116" w:rsidRPr="00F705B1">
              <w:rPr>
                <w:rFonts w:ascii="Times New Roman" w:hAnsi="Times New Roman" w:cs="Times New Roman"/>
                <w:lang w:eastAsia="hu-HU"/>
              </w:rPr>
              <w:t>legnagyobb közös osztó</w:t>
            </w:r>
          </w:p>
          <w:p w14:paraId="23F8054D" w14:textId="38EEACFE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F705B1">
              <w:rPr>
                <w:rFonts w:ascii="Times New Roman" w:hAnsi="Times New Roman" w:cs="Times New Roman"/>
                <w:lang w:eastAsia="hu-HU"/>
              </w:rPr>
              <w:t>Közös többszörösök</w:t>
            </w:r>
            <w:r w:rsidR="00BA3116" w:rsidRPr="00F705B1">
              <w:rPr>
                <w:rFonts w:ascii="Times New Roman" w:hAnsi="Times New Roman" w:cs="Times New Roman"/>
                <w:lang w:eastAsia="hu-HU"/>
              </w:rPr>
              <w:t>, legkisebb közös többszörös</w:t>
            </w:r>
          </w:p>
          <w:p w14:paraId="7CF01843" w14:textId="77777777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t>2.4. Arányos következtetések, egyenletek, egyenlőtlenségek</w:t>
            </w:r>
          </w:p>
          <w:p w14:paraId="21DFB282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Két szám aránya.</w:t>
            </w:r>
          </w:p>
          <w:p w14:paraId="1DCFFBEC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Arányos osztás.</w:t>
            </w:r>
          </w:p>
          <w:p w14:paraId="4F00464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Egyenes arányosság.</w:t>
            </w:r>
          </w:p>
          <w:p w14:paraId="5894FED0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Fordított arányosság.</w:t>
            </w:r>
          </w:p>
          <w:p w14:paraId="6700566A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Törtrész.</w:t>
            </w:r>
          </w:p>
          <w:p w14:paraId="13000D15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Százalékszámítás: Százalékérték, százalékalap, százalékláb.</w:t>
            </w:r>
          </w:p>
          <w:p w14:paraId="040299AD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Százalékszámítás arányos következtetéssel.</w:t>
            </w:r>
          </w:p>
          <w:p w14:paraId="72CE3A6A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Egyenlet, azonosság, egyenlőtlenség.</w:t>
            </w:r>
          </w:p>
          <w:p w14:paraId="6CA3FA0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Alaphalmaz, megoldás, ellenőrzés.</w:t>
            </w:r>
          </w:p>
          <w:p w14:paraId="65912BD3" w14:textId="77777777" w:rsidR="008726F0" w:rsidRPr="008726F0" w:rsidRDefault="008726F0" w:rsidP="008726F0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Szöveges feladatok.</w:t>
            </w:r>
          </w:p>
        </w:tc>
      </w:tr>
      <w:tr w:rsidR="008726F0" w14:paraId="5F9D93B9" w14:textId="77777777" w:rsidTr="008726F0">
        <w:tc>
          <w:tcPr>
            <w:tcW w:w="1958" w:type="dxa"/>
            <w:gridSpan w:val="3"/>
            <w:vAlign w:val="center"/>
          </w:tcPr>
          <w:p w14:paraId="1EDD66BE" w14:textId="096D029B" w:rsidR="008726F0" w:rsidRPr="008726F0" w:rsidRDefault="008726F0" w:rsidP="00017CA8">
            <w:pPr>
              <w:pStyle w:val="Cmsor3"/>
              <w:outlineLvl w:val="2"/>
            </w:pPr>
            <w:r w:rsidRPr="008726F0">
              <w:lastRenderedPageBreak/>
              <w:t>Kulcsfogalmak/ fogalmak</w:t>
            </w:r>
          </w:p>
        </w:tc>
        <w:tc>
          <w:tcPr>
            <w:tcW w:w="7254" w:type="dxa"/>
            <w:gridSpan w:val="4"/>
          </w:tcPr>
          <w:p w14:paraId="4848E6E9" w14:textId="77777777" w:rsidR="008726F0" w:rsidRPr="008726F0" w:rsidRDefault="008726F0" w:rsidP="008726F0">
            <w:pPr>
              <w:rPr>
                <w:rFonts w:ascii="Times New Roman" w:hAnsi="Times New Roman" w:cs="Times New Roman"/>
              </w:rPr>
            </w:pPr>
            <w:r w:rsidRPr="008726F0">
              <w:rPr>
                <w:rFonts w:ascii="Times New Roman" w:hAnsi="Times New Roman" w:cs="Times New Roman"/>
              </w:rPr>
              <w:t>Tört, számláló, nevező, közös nevező, reciprok, tizedes tört, közönséges tört, véges és végtelen szakaszos tizedes tört, racionális szám, egyszerűsítés, bővítés.</w:t>
            </w:r>
          </w:p>
          <w:p w14:paraId="66377DB3" w14:textId="1908178F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</w:rPr>
              <w:t>Osztó, prímszám, összetett szám</w:t>
            </w:r>
            <w:r w:rsidRPr="00F705B1">
              <w:rPr>
                <w:rFonts w:ascii="Times New Roman" w:hAnsi="Times New Roman" w:cs="Times New Roman"/>
              </w:rPr>
              <w:t xml:space="preserve">. </w:t>
            </w:r>
            <w:r w:rsidR="00BA3116" w:rsidRPr="00F705B1">
              <w:rPr>
                <w:rFonts w:ascii="Times New Roman" w:hAnsi="Times New Roman" w:cs="Times New Roman"/>
              </w:rPr>
              <w:t>legnagyobb k</w:t>
            </w:r>
            <w:r w:rsidRPr="00F705B1">
              <w:rPr>
                <w:rFonts w:ascii="Times New Roman" w:hAnsi="Times New Roman" w:cs="Times New Roman"/>
                <w:lang w:eastAsia="hu-HU"/>
              </w:rPr>
              <w:t xml:space="preserve">özös osztó, </w:t>
            </w:r>
            <w:r w:rsidR="00BA3116" w:rsidRPr="00F705B1">
              <w:rPr>
                <w:rFonts w:ascii="Times New Roman" w:hAnsi="Times New Roman" w:cs="Times New Roman"/>
                <w:lang w:eastAsia="hu-HU"/>
              </w:rPr>
              <w:t xml:space="preserve">legkisebb </w:t>
            </w:r>
            <w:r w:rsidRPr="00F705B1">
              <w:rPr>
                <w:rFonts w:ascii="Times New Roman" w:hAnsi="Times New Roman" w:cs="Times New Roman"/>
                <w:lang w:eastAsia="hu-HU"/>
              </w:rPr>
              <w:t>közös többszörös</w:t>
            </w:r>
          </w:p>
          <w:p w14:paraId="2EBB399A" w14:textId="6AC7DAD4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</w:rPr>
              <w:t>Arány, arányos osztás, egyenes arányosság, fordított arányosság, törtrész, százalék, egyenlet, azonosság, egyenlőtlenség, alaphalmaz, megoldás, mérlegelv</w:t>
            </w:r>
          </w:p>
        </w:tc>
      </w:tr>
      <w:tr w:rsidR="008726F0" w14:paraId="07DF1089" w14:textId="77777777" w:rsidTr="008726F0">
        <w:tc>
          <w:tcPr>
            <w:tcW w:w="4610" w:type="dxa"/>
            <w:gridSpan w:val="4"/>
          </w:tcPr>
          <w:p w14:paraId="16DF16C8" w14:textId="77777777" w:rsidR="008726F0" w:rsidRPr="008726F0" w:rsidRDefault="008726F0" w:rsidP="00017CA8">
            <w:pPr>
              <w:pStyle w:val="Cmsor3"/>
              <w:outlineLvl w:val="2"/>
              <w:rPr>
                <w:rStyle w:val="osztvizsga6Char"/>
                <w:b w:val="0"/>
                <w:i/>
                <w:sz w:val="22"/>
              </w:rPr>
            </w:pPr>
            <w:r w:rsidRPr="008726F0">
              <w:t>Összefüggések, függvények, sorozatok</w:t>
            </w:r>
          </w:p>
        </w:tc>
        <w:tc>
          <w:tcPr>
            <w:tcW w:w="4602" w:type="dxa"/>
            <w:gridSpan w:val="3"/>
          </w:tcPr>
          <w:p w14:paraId="0779B6CC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Sorozatok.</w:t>
            </w:r>
          </w:p>
          <w:p w14:paraId="6366762A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Koordináta-rendszer, grafikonok.</w:t>
            </w:r>
          </w:p>
          <w:p w14:paraId="6CD02317" w14:textId="77777777" w:rsidR="008726F0" w:rsidRPr="008726F0" w:rsidRDefault="008726F0" w:rsidP="008726F0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Egyenes arányosság grafikonja.</w:t>
            </w:r>
          </w:p>
        </w:tc>
      </w:tr>
      <w:tr w:rsidR="008726F0" w14:paraId="31B2F2AE" w14:textId="77777777" w:rsidTr="008726F0">
        <w:tc>
          <w:tcPr>
            <w:tcW w:w="1958" w:type="dxa"/>
            <w:gridSpan w:val="3"/>
            <w:vAlign w:val="center"/>
          </w:tcPr>
          <w:p w14:paraId="630123FC" w14:textId="0FAB790D" w:rsidR="008726F0" w:rsidRPr="008726F0" w:rsidRDefault="008726F0" w:rsidP="00017CA8">
            <w:pPr>
              <w:pStyle w:val="Cmsor3"/>
              <w:outlineLvl w:val="2"/>
            </w:pPr>
            <w:r w:rsidRPr="008726F0">
              <w:t>Kulcsfogalmak/ fogalmak</w:t>
            </w:r>
          </w:p>
        </w:tc>
        <w:tc>
          <w:tcPr>
            <w:tcW w:w="7254" w:type="dxa"/>
            <w:gridSpan w:val="4"/>
          </w:tcPr>
          <w:p w14:paraId="3DCE62D9" w14:textId="404FABAF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</w:rPr>
              <w:t>Sorozat, egyenes arányosság, grafikon.</w:t>
            </w:r>
          </w:p>
        </w:tc>
      </w:tr>
      <w:tr w:rsidR="008726F0" w14:paraId="1CA79A2B" w14:textId="77777777" w:rsidTr="008726F0">
        <w:tc>
          <w:tcPr>
            <w:tcW w:w="4610" w:type="dxa"/>
            <w:gridSpan w:val="4"/>
          </w:tcPr>
          <w:p w14:paraId="138A0FE5" w14:textId="77777777" w:rsidR="008726F0" w:rsidRPr="008726F0" w:rsidRDefault="008726F0" w:rsidP="00017CA8">
            <w:pPr>
              <w:pStyle w:val="Cmsor3"/>
              <w:outlineLvl w:val="2"/>
            </w:pPr>
            <w:r w:rsidRPr="008726F0">
              <w:t>Geometria</w:t>
            </w:r>
          </w:p>
        </w:tc>
        <w:tc>
          <w:tcPr>
            <w:tcW w:w="4602" w:type="dxa"/>
            <w:gridSpan w:val="3"/>
          </w:tcPr>
          <w:p w14:paraId="3290798B" w14:textId="77777777" w:rsidR="008726F0" w:rsidRPr="008726F0" w:rsidRDefault="008726F0" w:rsidP="008726F0">
            <w:pPr>
              <w:rPr>
                <w:rFonts w:ascii="Times New Roman" w:hAnsi="Times New Roman" w:cs="Times New Roman"/>
                <w:b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t>4.1. Geometriai alapfogalmak</w:t>
            </w:r>
          </w:p>
          <w:p w14:paraId="6B93898F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Szögmásolás, szögfelezés. Nevezetes szögek szerkesztése.</w:t>
            </w:r>
          </w:p>
          <w:p w14:paraId="16111868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Háromszögek: csúcs, belső szög, külső szög.</w:t>
            </w:r>
          </w:p>
          <w:p w14:paraId="28E1FF29" w14:textId="77777777" w:rsid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háromszög belső és külső szögeinek összege.</w:t>
            </w:r>
          </w:p>
          <w:p w14:paraId="5AA5FFC4" w14:textId="44CBD055" w:rsidR="00B47D7D" w:rsidRPr="00F705B1" w:rsidRDefault="00B47D7D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F705B1">
              <w:rPr>
                <w:rFonts w:ascii="Times New Roman" w:hAnsi="Times New Roman" w:cs="Times New Roman"/>
                <w:lang w:eastAsia="hu-HU"/>
              </w:rPr>
              <w:t>Háromszögek szerkesztése</w:t>
            </w:r>
          </w:p>
          <w:p w14:paraId="66CDCE46" w14:textId="0B852A57" w:rsidR="00B47D7D" w:rsidRDefault="00B47D7D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F705B1">
              <w:rPr>
                <w:rFonts w:ascii="Times New Roman" w:hAnsi="Times New Roman" w:cs="Times New Roman"/>
                <w:lang w:eastAsia="hu-HU"/>
              </w:rPr>
              <w:t>Négyszögek belső és külső szögeinek összege</w:t>
            </w:r>
          </w:p>
          <w:p w14:paraId="78A00C36" w14:textId="4E5D27D4" w:rsid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Speciális négyszögek ismerete:</w:t>
            </w:r>
            <w:r w:rsidRPr="008726F0">
              <w:rPr>
                <w:rFonts w:ascii="Times New Roman" w:hAnsi="Times New Roman" w:cs="Times New Roman"/>
                <w:i/>
                <w:lang w:eastAsia="hu-HU"/>
              </w:rPr>
              <w:t xml:space="preserve"> </w:t>
            </w:r>
            <w:r w:rsidRPr="008726F0">
              <w:rPr>
                <w:rFonts w:ascii="Times New Roman" w:hAnsi="Times New Roman" w:cs="Times New Roman"/>
                <w:lang w:eastAsia="hu-HU"/>
              </w:rPr>
              <w:t>négyzet, téglalap, trapéz, húrtrapéz, paralelogramma, rombusz, deltoid.</w:t>
            </w:r>
          </w:p>
          <w:p w14:paraId="7677E0C4" w14:textId="0E0B70E8" w:rsidR="00B47D7D" w:rsidRPr="008726F0" w:rsidRDefault="00B47D7D" w:rsidP="008726F0">
            <w:pPr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Szabályos sokszögek.</w:t>
            </w:r>
          </w:p>
          <w:p w14:paraId="1913FBA0" w14:textId="56E04770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lastRenderedPageBreak/>
              <w:t xml:space="preserve">4.2. Kerület, terület, </w:t>
            </w:r>
          </w:p>
          <w:p w14:paraId="2EA8DB8E" w14:textId="77777777" w:rsidR="008726F0" w:rsidRPr="008726F0" w:rsidRDefault="008726F0" w:rsidP="008726F0">
            <w:pPr>
              <w:pStyle w:val="Szvegtrzsbehzssal2"/>
              <w:ind w:left="0" w:firstLine="0"/>
              <w:rPr>
                <w:strike w:val="0"/>
              </w:rPr>
            </w:pPr>
            <w:r w:rsidRPr="008726F0">
              <w:rPr>
                <w:strike w:val="0"/>
              </w:rPr>
              <w:t>A kerület mérése, mértékegységei.</w:t>
            </w:r>
          </w:p>
          <w:p w14:paraId="1EFB936E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téglalap, a négyzet kerülete.</w:t>
            </w:r>
          </w:p>
          <w:p w14:paraId="3453A952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terület mérése, mértékegységei.</w:t>
            </w:r>
          </w:p>
          <w:p w14:paraId="089377C6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téglalap, négyzet területe.</w:t>
            </w:r>
          </w:p>
          <w:p w14:paraId="066D3120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Mértékegységek.</w:t>
            </w:r>
          </w:p>
          <w:p w14:paraId="42D4E01B" w14:textId="77777777" w:rsidR="008726F0" w:rsidRPr="008726F0" w:rsidRDefault="008726F0" w:rsidP="008726F0">
            <w:pPr>
              <w:rPr>
                <w:rFonts w:ascii="Times New Roman" w:hAnsi="Times New Roman" w:cs="Times New Roman"/>
                <w:b/>
                <w:bCs/>
              </w:rPr>
            </w:pPr>
            <w:r w:rsidRPr="008726F0">
              <w:rPr>
                <w:rFonts w:ascii="Times New Roman" w:hAnsi="Times New Roman" w:cs="Times New Roman"/>
                <w:bCs/>
              </w:rPr>
              <w:t>4.4. Tengelyes tükrözés</w:t>
            </w:r>
          </w:p>
          <w:p w14:paraId="7BA64D36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tengelyes tükrözés.</w:t>
            </w:r>
          </w:p>
          <w:p w14:paraId="35ED15EA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tükörkép szerkesztése.</w:t>
            </w:r>
          </w:p>
          <w:p w14:paraId="7C980952" w14:textId="46504B9B" w:rsidR="003B6A01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 tengelyes tükrözés tulajdonságai. Pont, egyenes, szög, háromszög, kör képe, irányításváltás.</w:t>
            </w:r>
          </w:p>
          <w:p w14:paraId="1C945762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Egyenlő szárú és egyenlő oldalú háromszögek, tulajdonságai.</w:t>
            </w:r>
          </w:p>
          <w:p w14:paraId="01E90D71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Tengelyesen szimmetrikus négyszögek: deltoid, rombusz, húrtrapéz, téglalap, négyzet.</w:t>
            </w:r>
          </w:p>
          <w:p w14:paraId="64B55C6C" w14:textId="77777777" w:rsidR="008726F0" w:rsidRPr="008726F0" w:rsidRDefault="008726F0" w:rsidP="008726F0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Szabályos sokszögek.</w:t>
            </w:r>
          </w:p>
        </w:tc>
      </w:tr>
      <w:tr w:rsidR="008726F0" w14:paraId="27E50F6D" w14:textId="77777777" w:rsidTr="008726F0">
        <w:tc>
          <w:tcPr>
            <w:tcW w:w="1830" w:type="dxa"/>
            <w:gridSpan w:val="2"/>
            <w:vAlign w:val="center"/>
          </w:tcPr>
          <w:p w14:paraId="3F887633" w14:textId="1AC8458C" w:rsidR="008726F0" w:rsidRPr="008726F0" w:rsidRDefault="008726F0" w:rsidP="00017CA8">
            <w:pPr>
              <w:pStyle w:val="Cmsor3"/>
              <w:outlineLvl w:val="2"/>
            </w:pPr>
            <w:r w:rsidRPr="008726F0">
              <w:lastRenderedPageBreak/>
              <w:t>Kulcsfogalmak/ fogalmak</w:t>
            </w:r>
          </w:p>
        </w:tc>
        <w:tc>
          <w:tcPr>
            <w:tcW w:w="7382" w:type="dxa"/>
            <w:gridSpan w:val="5"/>
          </w:tcPr>
          <w:p w14:paraId="55C31C1C" w14:textId="77777777" w:rsidR="008726F0" w:rsidRPr="008726F0" w:rsidRDefault="008726F0" w:rsidP="008726F0">
            <w:pPr>
              <w:rPr>
                <w:rFonts w:ascii="Times New Roman" w:hAnsi="Times New Roman" w:cs="Times New Roman"/>
              </w:rPr>
            </w:pPr>
            <w:r w:rsidRPr="008726F0">
              <w:rPr>
                <w:rFonts w:ascii="Times New Roman" w:hAnsi="Times New Roman" w:cs="Times New Roman"/>
              </w:rPr>
              <w:t>Trapéz, húrtrapéz, paralelogramma, rombusz, deltoid.</w:t>
            </w:r>
          </w:p>
          <w:p w14:paraId="1D60EA60" w14:textId="77777777" w:rsidR="008726F0" w:rsidRPr="008726F0" w:rsidRDefault="008726F0" w:rsidP="008726F0">
            <w:pPr>
              <w:rPr>
                <w:rFonts w:ascii="Times New Roman" w:hAnsi="Times New Roman" w:cs="Times New Roman"/>
              </w:rPr>
            </w:pPr>
            <w:r w:rsidRPr="008726F0">
              <w:rPr>
                <w:rFonts w:ascii="Times New Roman" w:hAnsi="Times New Roman" w:cs="Times New Roman"/>
              </w:rPr>
              <w:t xml:space="preserve"> Hegyesszögű háromszög, derékszögű háromszög, tompaszögű háromszög.</w:t>
            </w:r>
          </w:p>
          <w:p w14:paraId="5133EC3C" w14:textId="75218354" w:rsidR="008726F0" w:rsidRPr="008726F0" w:rsidRDefault="008726F0" w:rsidP="008726F0">
            <w:pPr>
              <w:rPr>
                <w:rFonts w:ascii="Times New Roman" w:hAnsi="Times New Roman" w:cs="Times New Roman"/>
              </w:rPr>
            </w:pPr>
            <w:r w:rsidRPr="008726F0">
              <w:rPr>
                <w:rFonts w:ascii="Times New Roman" w:hAnsi="Times New Roman" w:cs="Times New Roman"/>
              </w:rPr>
              <w:t xml:space="preserve">Kerület, terület, </w:t>
            </w:r>
          </w:p>
          <w:p w14:paraId="712B5EE9" w14:textId="56E6C215" w:rsidR="008726F0" w:rsidRPr="008726F0" w:rsidRDefault="008726F0" w:rsidP="008726F0">
            <w:pPr>
              <w:rPr>
                <w:rFonts w:ascii="Times New Roman" w:hAnsi="Times New Roman" w:cs="Times New Roman"/>
                <w:bCs/>
              </w:rPr>
            </w:pPr>
            <w:r w:rsidRPr="008726F0">
              <w:rPr>
                <w:rFonts w:ascii="Times New Roman" w:hAnsi="Times New Roman" w:cs="Times New Roman"/>
              </w:rPr>
              <w:t>Tengelyes tükrözés, szimmetria, egyenlő szárú háromszög, egyenlő oldalú háromszög, deltoid, rombusz, húrtrapéz</w:t>
            </w:r>
          </w:p>
        </w:tc>
      </w:tr>
      <w:tr w:rsidR="008726F0" w14:paraId="2A7A839E" w14:textId="77777777" w:rsidTr="008726F0">
        <w:tc>
          <w:tcPr>
            <w:tcW w:w="4610" w:type="dxa"/>
            <w:gridSpan w:val="4"/>
          </w:tcPr>
          <w:p w14:paraId="64D2228F" w14:textId="77777777" w:rsidR="008726F0" w:rsidRPr="008726F0" w:rsidRDefault="008726F0" w:rsidP="00017CA8">
            <w:pPr>
              <w:pStyle w:val="Cmsor3"/>
              <w:outlineLvl w:val="2"/>
            </w:pPr>
            <w:r w:rsidRPr="008726F0">
              <w:t>Valószínűség, statisztika</w:t>
            </w:r>
          </w:p>
        </w:tc>
        <w:tc>
          <w:tcPr>
            <w:tcW w:w="4602" w:type="dxa"/>
            <w:gridSpan w:val="3"/>
          </w:tcPr>
          <w:p w14:paraId="6C84B7F7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Adatok ábrázolása.</w:t>
            </w:r>
          </w:p>
          <w:p w14:paraId="3A926DC6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Oszlopdiagram, vonaldiagram, kördiagram elemzése.</w:t>
            </w:r>
          </w:p>
          <w:p w14:paraId="1E8A2644" w14:textId="77777777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Átlag.</w:t>
            </w:r>
          </w:p>
          <w:p w14:paraId="34EAB04F" w14:textId="77777777" w:rsidR="008726F0" w:rsidRPr="008726F0" w:rsidRDefault="008726F0" w:rsidP="008726F0">
            <w:pPr>
              <w:rPr>
                <w:rStyle w:val="osztvizsga6Char"/>
                <w:rFonts w:ascii="Times New Roman" w:hAnsi="Times New Roman" w:cs="Times New Roman"/>
                <w:sz w:val="22"/>
                <w:lang w:eastAsia="hu-HU"/>
              </w:rPr>
            </w:pPr>
            <w:r w:rsidRPr="008726F0">
              <w:rPr>
                <w:rFonts w:ascii="Times New Roman" w:hAnsi="Times New Roman" w:cs="Times New Roman"/>
                <w:lang w:eastAsia="hu-HU"/>
              </w:rPr>
              <w:t>Biztos esemény, lehetetlen esemény.</w:t>
            </w:r>
          </w:p>
        </w:tc>
      </w:tr>
      <w:tr w:rsidR="008726F0" w14:paraId="1CF8A644" w14:textId="77777777" w:rsidTr="008726F0">
        <w:tc>
          <w:tcPr>
            <w:tcW w:w="1830" w:type="dxa"/>
            <w:gridSpan w:val="2"/>
            <w:vAlign w:val="center"/>
          </w:tcPr>
          <w:p w14:paraId="5A762C1E" w14:textId="37C878CF" w:rsidR="008726F0" w:rsidRPr="008726F0" w:rsidRDefault="008726F0" w:rsidP="00017CA8">
            <w:pPr>
              <w:pStyle w:val="Cmsor3"/>
              <w:outlineLvl w:val="2"/>
            </w:pPr>
            <w:r w:rsidRPr="008726F0">
              <w:t>Kulcsfogalmak/ fogalmak</w:t>
            </w:r>
          </w:p>
        </w:tc>
        <w:tc>
          <w:tcPr>
            <w:tcW w:w="7382" w:type="dxa"/>
            <w:gridSpan w:val="5"/>
          </w:tcPr>
          <w:p w14:paraId="028755F1" w14:textId="20CF5D7D" w:rsidR="008726F0" w:rsidRPr="008726F0" w:rsidRDefault="008726F0" w:rsidP="008726F0">
            <w:pPr>
              <w:rPr>
                <w:rFonts w:ascii="Times New Roman" w:hAnsi="Times New Roman" w:cs="Times New Roman"/>
                <w:lang w:eastAsia="hu-HU"/>
              </w:rPr>
            </w:pPr>
            <w:r w:rsidRPr="008726F0">
              <w:rPr>
                <w:rFonts w:ascii="Times New Roman" w:hAnsi="Times New Roman" w:cs="Times New Roman"/>
              </w:rPr>
              <w:t>Adat, grafikon, átlag, biztos esemény, lehetetlen esemény.</w:t>
            </w:r>
          </w:p>
        </w:tc>
      </w:tr>
    </w:tbl>
    <w:p w14:paraId="6CC42914" w14:textId="77777777" w:rsidR="002E24E7" w:rsidRDefault="002E24E7" w:rsidP="002E24E7">
      <w:pPr>
        <w:spacing w:after="120"/>
        <w:jc w:val="both"/>
        <w:rPr>
          <w:rStyle w:val="osztvizsga6Char"/>
        </w:rPr>
      </w:pPr>
    </w:p>
    <w:sdt>
      <w:sdtPr>
        <w:rPr>
          <w:rStyle w:val="osztvizsga6Char"/>
        </w:rPr>
        <w:id w:val="1871573"/>
        <w:placeholder>
          <w:docPart w:val="731AF3843D794629914D8F93B197340F"/>
        </w:placeholder>
        <w:docPartList>
          <w:docPartGallery w:val="Custom Tables"/>
        </w:docPartList>
      </w:sdtPr>
      <w:sdtEndPr>
        <w:rPr>
          <w:rStyle w:val="osztvizsga6Char"/>
        </w:rPr>
      </w:sdtEndPr>
      <w:sdtContent>
        <w:p w14:paraId="3C68CA9E" w14:textId="3675D177" w:rsidR="002E24E7" w:rsidRPr="002E24E7" w:rsidRDefault="002E24E7" w:rsidP="002E24E7">
          <w:pPr>
            <w:spacing w:before="240" w:after="120"/>
            <w:rPr>
              <w:rStyle w:val="osztvizsga6Char"/>
              <w:rFonts w:ascii="Times New Roman" w:eastAsiaTheme="minorHAnsi" w:hAnsi="Times New Roman"/>
              <w:i/>
              <w:sz w:val="32"/>
              <w:szCs w:val="32"/>
              <w:u w:val="single"/>
            </w:rPr>
          </w:pPr>
          <w:r w:rsidRPr="000F6FFC">
            <w:rPr>
              <w:rFonts w:ascii="Times New Roman" w:hAnsi="Times New Roman"/>
              <w:i/>
              <w:sz w:val="32"/>
              <w:szCs w:val="32"/>
              <w:u w:val="single"/>
            </w:rPr>
            <w:t xml:space="preserve">Továbbhaladás </w:t>
          </w:r>
          <w:r>
            <w:rPr>
              <w:rFonts w:ascii="Times New Roman" w:hAnsi="Times New Roman"/>
              <w:i/>
              <w:sz w:val="32"/>
              <w:szCs w:val="32"/>
              <w:u w:val="single"/>
            </w:rPr>
            <w:t>feltételei:</w:t>
          </w:r>
        </w:p>
        <w:tbl>
          <w:tblPr>
            <w:tblStyle w:val="Rcsostblzat"/>
            <w:tblW w:w="9212" w:type="dxa"/>
            <w:tblLook w:val="04A0" w:firstRow="1" w:lastRow="0" w:firstColumn="1" w:lastColumn="0" w:noHBand="0" w:noVBand="1"/>
          </w:tblPr>
          <w:tblGrid>
            <w:gridCol w:w="4606"/>
            <w:gridCol w:w="4606"/>
          </w:tblGrid>
          <w:tr w:rsidR="002E24E7" w14:paraId="236D5D7E" w14:textId="77777777" w:rsidTr="00CE280B">
            <w:tc>
              <w:tcPr>
                <w:tcW w:w="4606" w:type="dxa"/>
              </w:tcPr>
              <w:p w14:paraId="1B31EE09" w14:textId="77777777" w:rsidR="002E24E7" w:rsidRPr="00017CA8" w:rsidRDefault="002E24E7" w:rsidP="00017CA8">
                <w:pPr>
                  <w:pStyle w:val="Cmsor3"/>
                  <w:outlineLvl w:val="2"/>
                </w:pPr>
                <w:r w:rsidRPr="00017CA8">
                  <w:t>Számtan, algebra</w:t>
                </w:r>
              </w:p>
            </w:tc>
            <w:tc>
              <w:tcPr>
                <w:tcW w:w="4606" w:type="dxa"/>
              </w:tcPr>
              <w:p w14:paraId="6585928E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Tört, tizedestört, negatív szám fogalma.</w:t>
                </w:r>
              </w:p>
              <w:p w14:paraId="50542FC5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Pozitív törtek szorzása és osztása pozitív egésszel, azonos nevezőjű törtek összeadása, kivonása</w:t>
                </w:r>
              </w:p>
              <w:p w14:paraId="48B97EC5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2-vel, 5-tel, 10-zel, 100-zal való oszthatóság.</w:t>
                </w:r>
              </w:p>
              <w:p w14:paraId="0F411C1E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A mindennapi életben felmerülő egyszerű, konkrét arányossági feladatok megoldása következtetéssel.</w:t>
                </w:r>
              </w:p>
              <w:p w14:paraId="4FE0687D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  <w:lang w:eastAsia="hu-HU"/>
                  </w:rPr>
                  <w:lastRenderedPageBreak/>
                  <w:t>Százalékérték, százalékalap, százalékláb fogalmának ismerete, százalékérték kiszámítása</w:t>
                </w:r>
              </w:p>
              <w:p w14:paraId="6F156916" w14:textId="77777777" w:rsidR="002E24E7" w:rsidRPr="00017CA8" w:rsidRDefault="002E24E7" w:rsidP="00CE280B">
                <w:pPr>
                  <w:rPr>
                    <w:rStyle w:val="osztvizsga6Char"/>
                    <w:rFonts w:ascii="Times New Roman" w:hAnsi="Times New Roman" w:cs="Times New Roman"/>
                    <w:sz w:val="22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Egyszerű elsőfokú egy-ismeretlenes egyenletek megoldása szabadon választható módszerrel.</w:t>
                </w:r>
              </w:p>
            </w:tc>
          </w:tr>
          <w:tr w:rsidR="002E24E7" w14:paraId="488F1C40" w14:textId="77777777" w:rsidTr="00CE280B">
            <w:tc>
              <w:tcPr>
                <w:tcW w:w="4606" w:type="dxa"/>
              </w:tcPr>
              <w:p w14:paraId="35A85ED9" w14:textId="77777777" w:rsidR="002E24E7" w:rsidRPr="00017CA8" w:rsidRDefault="002E24E7" w:rsidP="00017CA8">
                <w:pPr>
                  <w:pStyle w:val="Cmsor3"/>
                  <w:outlineLvl w:val="2"/>
                  <w:rPr>
                    <w:rStyle w:val="osztvizsga6Char"/>
                    <w:b w:val="0"/>
                    <w:i/>
                    <w:sz w:val="22"/>
                  </w:rPr>
                </w:pPr>
                <w:r w:rsidRPr="00017CA8">
                  <w:lastRenderedPageBreak/>
                  <w:t>Összefüggések, függvények, sorozatok</w:t>
                </w:r>
              </w:p>
            </w:tc>
            <w:tc>
              <w:tcPr>
                <w:tcW w:w="4606" w:type="dxa"/>
              </w:tcPr>
              <w:p w14:paraId="174B8DE4" w14:textId="77777777" w:rsidR="002E24E7" w:rsidRPr="00017CA8" w:rsidRDefault="002E24E7" w:rsidP="00CE280B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Biztos tájékozódás a derékszögű koordinátarendszerben</w:t>
                </w:r>
              </w:p>
            </w:tc>
          </w:tr>
          <w:tr w:rsidR="002E24E7" w14:paraId="2951E62E" w14:textId="77777777" w:rsidTr="00CE280B">
            <w:tc>
              <w:tcPr>
                <w:tcW w:w="4606" w:type="dxa"/>
              </w:tcPr>
              <w:p w14:paraId="353B9479" w14:textId="77777777" w:rsidR="002E24E7" w:rsidRPr="00017CA8" w:rsidRDefault="002E24E7" w:rsidP="00017CA8">
                <w:pPr>
                  <w:pStyle w:val="Cmsor3"/>
                  <w:outlineLvl w:val="2"/>
                </w:pPr>
                <w:r w:rsidRPr="00017CA8">
                  <w:t>Geometria</w:t>
                </w:r>
              </w:p>
            </w:tc>
            <w:tc>
              <w:tcPr>
                <w:tcW w:w="4606" w:type="dxa"/>
              </w:tcPr>
              <w:p w14:paraId="49BBBBE6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A pont, egyenes, szakasz fogalmának helyes használata.</w:t>
                </w:r>
              </w:p>
              <w:p w14:paraId="42244D82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Pont tengelyes tükörképének megszerkesztése.</w:t>
                </w:r>
              </w:p>
              <w:p w14:paraId="05BE3DBC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Párhuzamos és merőleges egyenesek előállítása, szakaszfelező merőleges szerkesztése.</w:t>
                </w:r>
              </w:p>
              <w:p w14:paraId="6E53100A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Szögmásolás, szögfelezése megszerkesztése</w:t>
                </w:r>
              </w:p>
              <w:p w14:paraId="039B3910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Háromszögek, négyszögek kerületének kiszámítása.</w:t>
                </w:r>
              </w:p>
              <w:p w14:paraId="74E8BDCD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  <w:lang w:eastAsia="hu-HU"/>
                  </w:rPr>
                </w:pPr>
                <w:r w:rsidRPr="00017CA8">
                  <w:rPr>
                    <w:rFonts w:ascii="Times New Roman" w:hAnsi="Times New Roman" w:cs="Times New Roman"/>
                    <w:lang w:eastAsia="hu-HU"/>
                  </w:rPr>
                  <w:t>Speciális négyszögek felismerése:</w:t>
                </w:r>
                <w:r w:rsidRPr="00017CA8">
                  <w:rPr>
                    <w:rFonts w:ascii="Times New Roman" w:hAnsi="Times New Roman" w:cs="Times New Roman"/>
                    <w:i/>
                    <w:lang w:eastAsia="hu-HU"/>
                  </w:rPr>
                  <w:t xml:space="preserve"> </w:t>
                </w:r>
                <w:r w:rsidRPr="00017CA8">
                  <w:rPr>
                    <w:rFonts w:ascii="Times New Roman" w:hAnsi="Times New Roman" w:cs="Times New Roman"/>
                    <w:lang w:eastAsia="hu-HU"/>
                  </w:rPr>
                  <w:t>négyzet, téglalap, trapéz, húrtrapéz, paralelogramma, rombusz, deltoid</w:t>
                </w:r>
              </w:p>
              <w:p w14:paraId="179E272F" w14:textId="77777777" w:rsidR="002E24E7" w:rsidRPr="00017CA8" w:rsidRDefault="002E24E7" w:rsidP="00CE280B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A térfogat és űrtartalom mértékegységeinek átváltása.</w:t>
                </w:r>
              </w:p>
            </w:tc>
          </w:tr>
          <w:tr w:rsidR="002E24E7" w14:paraId="1690F5C1" w14:textId="77777777" w:rsidTr="00CE280B">
            <w:tc>
              <w:tcPr>
                <w:tcW w:w="4606" w:type="dxa"/>
              </w:tcPr>
              <w:p w14:paraId="45F83DB7" w14:textId="77777777" w:rsidR="002E24E7" w:rsidRPr="00017CA8" w:rsidRDefault="002E24E7" w:rsidP="00017CA8">
                <w:pPr>
                  <w:pStyle w:val="Cmsor3"/>
                  <w:outlineLvl w:val="2"/>
                </w:pPr>
                <w:r w:rsidRPr="00017CA8">
                  <w:t>Valószínűség, statisztika</w:t>
                </w:r>
              </w:p>
            </w:tc>
            <w:tc>
              <w:tcPr>
                <w:tcW w:w="4606" w:type="dxa"/>
              </w:tcPr>
              <w:p w14:paraId="5F646880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  <w:lang w:eastAsia="hu-HU"/>
                  </w:rPr>
                  <w:t>Adatok leolvasása oszlopdiagram, vonaldiagram, kördiagram esetén</w:t>
                </w:r>
              </w:p>
              <w:p w14:paraId="2A09DA3B" w14:textId="77777777" w:rsidR="002E24E7" w:rsidRPr="00017CA8" w:rsidRDefault="002E24E7" w:rsidP="00CE280B">
                <w:pPr>
                  <w:rPr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Konkrét feladatok kapcsán a biztos és a lehetetlen események felismerése.</w:t>
                </w:r>
              </w:p>
              <w:p w14:paraId="5705DA35" w14:textId="77777777" w:rsidR="002E24E7" w:rsidRPr="00017CA8" w:rsidRDefault="002E24E7" w:rsidP="00CE280B">
                <w:pPr>
                  <w:rPr>
                    <w:rStyle w:val="osztvizsga6Char"/>
                    <w:rFonts w:ascii="Times New Roman" w:hAnsi="Times New Roman" w:cs="Times New Roman"/>
                  </w:rPr>
                </w:pPr>
                <w:r w:rsidRPr="00017CA8">
                  <w:rPr>
                    <w:rFonts w:ascii="Times New Roman" w:hAnsi="Times New Roman" w:cs="Times New Roman"/>
                  </w:rPr>
                  <w:t>Néhány szám számtani közepének (átlagának) meghatározása</w:t>
                </w:r>
              </w:p>
            </w:tc>
          </w:tr>
        </w:tbl>
        <w:p w14:paraId="5230A010" w14:textId="77777777" w:rsidR="002E24E7" w:rsidRDefault="000221D4" w:rsidP="002E24E7">
          <w:pPr>
            <w:spacing w:after="120"/>
            <w:jc w:val="both"/>
            <w:rPr>
              <w:rStyle w:val="osztvizsga6Char"/>
            </w:rPr>
          </w:pPr>
        </w:p>
      </w:sdtContent>
    </w:sdt>
    <w:p w14:paraId="2490F442" w14:textId="33A97318" w:rsidR="00997FA0" w:rsidRDefault="00997FA0" w:rsidP="002E24E7"/>
    <w:p w14:paraId="06B1222F" w14:textId="54791CF8" w:rsidR="00EC1377" w:rsidRDefault="00EC1377" w:rsidP="00997FA0">
      <w:pPr>
        <w:ind w:firstLine="709"/>
      </w:pPr>
    </w:p>
    <w:p w14:paraId="45594344" w14:textId="77777777" w:rsidR="00EC1377" w:rsidRDefault="00EC1377" w:rsidP="00997FA0">
      <w:pPr>
        <w:ind w:firstLine="709"/>
      </w:pPr>
    </w:p>
    <w:p w14:paraId="1719E9A5" w14:textId="4C02A21F" w:rsidR="00EC1377" w:rsidRDefault="005776BF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47626465" w14:textId="1C0FDBE1" w:rsidR="00EC1377" w:rsidRDefault="00EC1377" w:rsidP="00997FA0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373CB32" w14:textId="2C471475" w:rsidR="00EC1377" w:rsidRDefault="00EC1377" w:rsidP="00997FA0">
      <w:pPr>
        <w:ind w:firstLine="709"/>
      </w:pPr>
    </w:p>
    <w:p w14:paraId="3DE8976F" w14:textId="0BFE7A11" w:rsidR="00EC1377" w:rsidRPr="00997FA0" w:rsidRDefault="00EC1377" w:rsidP="00EC1377">
      <w:r>
        <w:t xml:space="preserve">Pécs, 2020. </w:t>
      </w:r>
    </w:p>
    <w:sectPr w:rsidR="00EC1377" w:rsidRPr="00997FA0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77931" w14:textId="77777777" w:rsidR="000221D4" w:rsidRDefault="000221D4">
      <w:r>
        <w:separator/>
      </w:r>
    </w:p>
    <w:p w14:paraId="09811748" w14:textId="77777777" w:rsidR="000221D4" w:rsidRDefault="000221D4"/>
    <w:p w14:paraId="3866EDC3" w14:textId="77777777" w:rsidR="000221D4" w:rsidRDefault="000221D4"/>
  </w:endnote>
  <w:endnote w:type="continuationSeparator" w:id="0">
    <w:p w14:paraId="50F2E33C" w14:textId="77777777" w:rsidR="000221D4" w:rsidRDefault="000221D4">
      <w:r>
        <w:continuationSeparator/>
      </w:r>
    </w:p>
    <w:p w14:paraId="11045FF3" w14:textId="77777777" w:rsidR="000221D4" w:rsidRDefault="000221D4"/>
    <w:p w14:paraId="6FE19703" w14:textId="77777777" w:rsidR="000221D4" w:rsidRDefault="00022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807B" w14:textId="77777777" w:rsidR="000B1870" w:rsidRDefault="00591E1A" w:rsidP="000B187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<w:pict w14:anchorId="20506002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14:paraId="5039BB7C" w14:textId="77777777" w:rsidR="000B1870" w:rsidRDefault="000B1870" w:rsidP="000B1870">
    <w:pPr>
      <w:pStyle w:val="llb1"/>
    </w:pPr>
  </w:p>
  <w:p w14:paraId="51DA64DA" w14:textId="77777777"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425BF31C" w14:textId="77777777" w:rsidR="000B1870" w:rsidRPr="00CE6E05" w:rsidRDefault="000B1870" w:rsidP="000B1870">
    <w:pPr>
      <w:pStyle w:val="llb1"/>
      <w:rPr>
        <w:szCs w:val="16"/>
      </w:rPr>
    </w:pPr>
    <w:r>
      <w:t xml:space="preserve"> </w:t>
    </w:r>
  </w:p>
  <w:p w14:paraId="5C8A52EF" w14:textId="77777777"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  <w:t>www.facebook.com/arpad.pecs</w:t>
    </w:r>
  </w:p>
  <w:p w14:paraId="419C8BE4" w14:textId="77777777" w:rsidR="000B1870" w:rsidRDefault="000B1870" w:rsidP="000B1870">
    <w:pPr>
      <w:pStyle w:val="llb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80567" w14:textId="77777777" w:rsidR="00FD0C97" w:rsidRDefault="00591E1A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="http://schemas.microsoft.com/office/drawing/2014/chartex">
          <w:pict w14:anchorId="5E7C4338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14:paraId="5CC428DE" w14:textId="77777777" w:rsidR="00FD0C97" w:rsidRDefault="00FD0C97" w:rsidP="003E7A10">
    <w:pPr>
      <w:pStyle w:val="llb1"/>
    </w:pPr>
  </w:p>
  <w:p w14:paraId="6C60AE6D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54108D5F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1A0C666E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68C25988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51051" w14:textId="77777777" w:rsidR="000221D4" w:rsidRDefault="000221D4">
      <w:r>
        <w:separator/>
      </w:r>
    </w:p>
    <w:p w14:paraId="3D7FDF53" w14:textId="77777777" w:rsidR="000221D4" w:rsidRDefault="000221D4"/>
    <w:p w14:paraId="6DA73C34" w14:textId="77777777" w:rsidR="000221D4" w:rsidRDefault="000221D4"/>
  </w:footnote>
  <w:footnote w:type="continuationSeparator" w:id="0">
    <w:p w14:paraId="5BECDEF2" w14:textId="77777777" w:rsidR="000221D4" w:rsidRDefault="000221D4">
      <w:r>
        <w:continuationSeparator/>
      </w:r>
    </w:p>
    <w:p w14:paraId="2931BEE2" w14:textId="77777777" w:rsidR="000221D4" w:rsidRDefault="000221D4"/>
    <w:p w14:paraId="7474BD30" w14:textId="77777777" w:rsidR="000221D4" w:rsidRDefault="000221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054BA" w14:textId="77777777" w:rsidR="00240D91" w:rsidRPr="00FF611B" w:rsidRDefault="00240D91" w:rsidP="715C8B94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15C8B94" w:rsidRPr="00FF611B">
      <w:t>Pécsi Árpád Fejedelem Gimnázium és Általános Iskola</w:t>
    </w:r>
  </w:p>
  <w:p w14:paraId="2AAF6187" w14:textId="77777777" w:rsidR="00240D91" w:rsidRDefault="00240D91" w:rsidP="00240D91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38AF887C" w14:textId="77777777" w:rsidR="00FD0C97" w:rsidRPr="00240D91" w:rsidRDefault="00FD0C97" w:rsidP="00240D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7E275" w14:textId="77777777" w:rsidR="00FD0C97" w:rsidRPr="00FF611B" w:rsidRDefault="00EC7F79" w:rsidP="715C8B94">
    <w:pPr>
      <w:pStyle w:val="lfej1"/>
      <w:ind w:left="0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15C8B94" w:rsidRPr="00FF611B">
      <w:t>Pécsi Árpád Fejedelem Gimnázium és Általános Iskola</w:t>
    </w:r>
  </w:p>
  <w:p w14:paraId="77E771C6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0504BFE1" w14:textId="77777777" w:rsidR="00FD0C97" w:rsidRPr="00FF611B" w:rsidRDefault="00FD0C97" w:rsidP="00FF611B">
    <w:pPr>
      <w:pStyle w:val="lfej2"/>
    </w:pPr>
  </w:p>
  <w:p w14:paraId="2241D376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CCC6941"/>
    <w:multiLevelType w:val="multilevel"/>
    <w:tmpl w:val="2BBC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17CA8"/>
    <w:rsid w:val="000202CA"/>
    <w:rsid w:val="00020DA0"/>
    <w:rsid w:val="000221D4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65EB6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2F6E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6C5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9F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046E"/>
    <w:rsid w:val="002E24E7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63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6A01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776BF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0036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5D6B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36B20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6F0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47D7D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3116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17E96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5BD9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068E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5B1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3A3648C3"/>
    <w:rsid w:val="715C8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017CA8"/>
    <w:pPr>
      <w:suppressAutoHyphens/>
      <w:spacing w:before="120" w:after="12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customStyle="1" w:styleId="osztvizsga6">
    <w:name w:val="osztvizsga6"/>
    <w:basedOn w:val="Norml"/>
    <w:link w:val="osztvizsga6Char"/>
    <w:rsid w:val="002E24E7"/>
    <w:pPr>
      <w:spacing w:after="120" w:line="276" w:lineRule="auto"/>
      <w:jc w:val="both"/>
    </w:pPr>
    <w:rPr>
      <w:rFonts w:ascii="Times New Roman" w:eastAsia="Calibri" w:hAnsi="Times New Roman" w:cs="Times New Roman"/>
      <w:szCs w:val="22"/>
    </w:rPr>
  </w:style>
  <w:style w:type="character" w:customStyle="1" w:styleId="osztvizsga6Char">
    <w:name w:val="osztvizsga6 Char"/>
    <w:basedOn w:val="Bekezdsalapbettpusa"/>
    <w:link w:val="osztvizsga6"/>
    <w:rsid w:val="002E24E7"/>
    <w:rPr>
      <w:rFonts w:eastAsia="Calibri"/>
      <w:sz w:val="24"/>
      <w:szCs w:val="22"/>
      <w:lang w:eastAsia="en-US"/>
    </w:rPr>
  </w:style>
  <w:style w:type="paragraph" w:customStyle="1" w:styleId="CM38">
    <w:name w:val="CM38"/>
    <w:basedOn w:val="Norml"/>
    <w:next w:val="Norml"/>
    <w:rsid w:val="002E24E7"/>
    <w:pPr>
      <w:widowControl w:val="0"/>
      <w:autoSpaceDE w:val="0"/>
      <w:autoSpaceDN w:val="0"/>
      <w:adjustRightInd w:val="0"/>
      <w:spacing w:after="325"/>
    </w:pPr>
    <w:rPr>
      <w:rFonts w:ascii="Arial" w:eastAsia="Times New Roman" w:hAnsi="Arial" w:cs="Times New Roman"/>
      <w:lang w:eastAsia="hu-HU"/>
    </w:rPr>
  </w:style>
  <w:style w:type="paragraph" w:customStyle="1" w:styleId="Tblzatszveg">
    <w:name w:val="Táblázat_szöveg"/>
    <w:basedOn w:val="Norml"/>
    <w:next w:val="Norml"/>
    <w:rsid w:val="002E24E7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hu-HU"/>
    </w:rPr>
  </w:style>
  <w:style w:type="paragraph" w:styleId="Szvegtrzsbehzssal2">
    <w:name w:val="Body Text Indent 2"/>
    <w:basedOn w:val="Norml"/>
    <w:link w:val="Szvegtrzsbehzssal2Char"/>
    <w:rsid w:val="002E24E7"/>
    <w:pPr>
      <w:ind w:left="426" w:hanging="284"/>
    </w:pPr>
    <w:rPr>
      <w:rFonts w:ascii="Times New Roman" w:eastAsia="Times New Roman" w:hAnsi="Times New Roman" w:cs="Times New Roman"/>
      <w:strike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E24E7"/>
    <w:rPr>
      <w:strike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AF3843D794629914D8F93B19734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EBFE6E-D5AF-426A-A037-C3FCEFE35413}"/>
      </w:docPartPr>
      <w:docPartBody>
        <w:p w:rsidR="000D3117" w:rsidRDefault="00EE068E" w:rsidP="00EE068E">
          <w:pPr>
            <w:pStyle w:val="731AF3843D794629914D8F93B197340F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8E"/>
    <w:rsid w:val="000D3117"/>
    <w:rsid w:val="004D3134"/>
    <w:rsid w:val="006A76E6"/>
    <w:rsid w:val="006E5D6B"/>
    <w:rsid w:val="00821372"/>
    <w:rsid w:val="008A6ABF"/>
    <w:rsid w:val="00957EF2"/>
    <w:rsid w:val="00E31585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E068E"/>
    <w:rPr>
      <w:color w:val="808080"/>
    </w:rPr>
  </w:style>
  <w:style w:type="paragraph" w:customStyle="1" w:styleId="731AF3843D794629914D8F93B197340F">
    <w:name w:val="731AF3843D794629914D8F93B197340F"/>
    <w:rsid w:val="00EE0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829ED-D297-4E97-B300-F8416C640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F06194-DFAF-44C8-B1EB-3AACEDFB4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EDA92-9414-4028-9CAA-041FDBC67F38}"/>
</file>

<file path=customXml/itemProps4.xml><?xml version="1.0" encoding="utf-8"?>
<ds:datastoreItem xmlns:ds="http://schemas.openxmlformats.org/officeDocument/2006/customXml" ds:itemID="{523A38C6-D40F-4FC1-83F8-1C75EB6C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646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Zsuzsanna Páhi</cp:lastModifiedBy>
  <cp:revision>9</cp:revision>
  <cp:lastPrinted>2020-09-11T11:46:00Z</cp:lastPrinted>
  <dcterms:created xsi:type="dcterms:W3CDTF">2020-11-27T15:58:00Z</dcterms:created>
  <dcterms:modified xsi:type="dcterms:W3CDTF">2025-07-14T14:46:00Z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